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00D920D0" w:rsidRPr="001A0A98">
              <w:t>V</w:t>
            </w:r>
            <w:r w:rsidR="00D920D0" w:rsidRPr="001A0A98">
              <w:rPr>
                <w:rFonts w:hint="eastAsia"/>
                <w:lang w:eastAsia="zh-CN"/>
              </w:rPr>
              <w:t>0</w:t>
            </w:r>
            <w:r w:rsidR="00D920D0" w:rsidRPr="001A0A98">
              <w:t>.</w:t>
            </w:r>
            <w:r w:rsidR="000254A5">
              <w:rPr>
                <w:rFonts w:hint="eastAsia"/>
                <w:lang w:eastAsia="zh-CN"/>
              </w:rPr>
              <w:t>4</w:t>
            </w:r>
            <w:r w:rsidR="00D920D0" w:rsidRPr="001A0A98">
              <w:t>.</w:t>
            </w:r>
            <w:r w:rsidR="00D920D0" w:rsidRPr="001A0A98">
              <w:rPr>
                <w:rFonts w:hint="eastAsia"/>
                <w:lang w:eastAsia="zh-CN"/>
              </w:rPr>
              <w:t>0</w:t>
            </w:r>
            <w:r w:rsidR="00D920D0" w:rsidRPr="001A0A98">
              <w:t xml:space="preserve"> </w:t>
            </w:r>
            <w:r w:rsidRPr="001A0A98">
              <w:rPr>
                <w:sz w:val="32"/>
              </w:rPr>
              <w:t>(</w:t>
            </w:r>
            <w:bookmarkStart w:id="3" w:name="issueDate"/>
            <w:r w:rsidR="00D920D0" w:rsidRPr="001A0A98">
              <w:rPr>
                <w:rFonts w:hint="eastAsia"/>
                <w:sz w:val="32"/>
                <w:lang w:eastAsia="zh-CN"/>
              </w:rPr>
              <w:t>202</w:t>
            </w:r>
            <w:r w:rsidR="00D920D0">
              <w:rPr>
                <w:sz w:val="32"/>
                <w:lang w:eastAsia="zh-CN"/>
              </w:rPr>
              <w:t>1-</w:t>
            </w:r>
            <w:r w:rsidR="00D920D0" w:rsidRPr="001A0A98">
              <w:rPr>
                <w:rFonts w:hint="eastAsia"/>
                <w:sz w:val="32"/>
                <w:lang w:eastAsia="zh-CN"/>
              </w:rPr>
              <w:t>0</w:t>
            </w:r>
            <w:r w:rsidR="000254A5">
              <w:rPr>
                <w:rFonts w:hint="eastAsia"/>
                <w:sz w:val="32"/>
                <w:lang w:eastAsia="zh-CN"/>
              </w:rPr>
              <w:t>3</w:t>
            </w:r>
            <w:bookmarkEnd w:id="3"/>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4" w:name="spectype2"/>
            <w:r w:rsidR="00D57972" w:rsidRPr="001A0A98">
              <w:t>Report</w:t>
            </w:r>
            <w:bookmarkEnd w:id="4"/>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6" w:name="OLE_LINK3"/>
            <w:bookmarkStart w:id="7"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5"/>
          <w:bookmarkEnd w:id="6"/>
          <w:bookmarkEnd w:id="7"/>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8" w:name="specRelease"/>
            <w:r w:rsidRPr="001A0A98">
              <w:rPr>
                <w:rStyle w:val="ZGSM"/>
              </w:rPr>
              <w:t>17</w:t>
            </w:r>
            <w:bookmarkEnd w:id="8"/>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9"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8F63EB" w:rsidRDefault="008A7585">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F63EB">
        <w:t>Foreword</w:t>
      </w:r>
      <w:r w:rsidR="008F63EB">
        <w:tab/>
      </w:r>
      <w:r>
        <w:fldChar w:fldCharType="begin"/>
      </w:r>
      <w:r w:rsidR="008F63EB">
        <w:instrText xml:space="preserve"> PAGEREF _Toc66366769 \h </w:instrText>
      </w:r>
      <w:r>
        <w:fldChar w:fldCharType="separate"/>
      </w:r>
      <w:r w:rsidR="008F63EB">
        <w:t>5</w:t>
      </w:r>
      <w:r>
        <w:fldChar w:fldCharType="end"/>
      </w:r>
    </w:p>
    <w:p w:rsidR="008F63EB" w:rsidRDefault="008F63EB">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8A7585">
        <w:fldChar w:fldCharType="begin"/>
      </w:r>
      <w:r>
        <w:instrText xml:space="preserve"> PAGEREF _Toc66366770 \h </w:instrText>
      </w:r>
      <w:r w:rsidR="008A7585">
        <w:fldChar w:fldCharType="separate"/>
      </w:r>
      <w:r>
        <w:t>7</w:t>
      </w:r>
      <w:r w:rsidR="008A7585">
        <w:fldChar w:fldCharType="end"/>
      </w:r>
    </w:p>
    <w:p w:rsidR="008F63EB" w:rsidRDefault="008F63EB">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8A7585">
        <w:fldChar w:fldCharType="begin"/>
      </w:r>
      <w:r>
        <w:instrText xml:space="preserve"> PAGEREF _Toc66366771 \h </w:instrText>
      </w:r>
      <w:r w:rsidR="008A7585">
        <w:fldChar w:fldCharType="separate"/>
      </w:r>
      <w:r>
        <w:t>7</w:t>
      </w:r>
      <w:r w:rsidR="008A7585">
        <w:fldChar w:fldCharType="end"/>
      </w:r>
    </w:p>
    <w:p w:rsidR="008F63EB" w:rsidRDefault="008F63EB">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8A7585">
        <w:fldChar w:fldCharType="begin"/>
      </w:r>
      <w:r>
        <w:instrText xml:space="preserve"> PAGEREF _Toc66366772 \h </w:instrText>
      </w:r>
      <w:r w:rsidR="008A7585">
        <w:fldChar w:fldCharType="separate"/>
      </w:r>
      <w:r>
        <w:t>8</w:t>
      </w:r>
      <w:r w:rsidR="008A7585">
        <w:fldChar w:fldCharType="end"/>
      </w:r>
    </w:p>
    <w:p w:rsidR="008F63EB" w:rsidRDefault="008F63EB">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8A7585">
        <w:fldChar w:fldCharType="begin"/>
      </w:r>
      <w:r>
        <w:instrText xml:space="preserve"> PAGEREF _Toc66366773 \h </w:instrText>
      </w:r>
      <w:r w:rsidR="008A7585">
        <w:fldChar w:fldCharType="separate"/>
      </w:r>
      <w:r>
        <w:t>8</w:t>
      </w:r>
      <w:r w:rsidR="008A7585">
        <w:fldChar w:fldCharType="end"/>
      </w:r>
    </w:p>
    <w:p w:rsidR="008F63EB" w:rsidRDefault="008F63EB">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8A7585">
        <w:fldChar w:fldCharType="begin"/>
      </w:r>
      <w:r>
        <w:instrText xml:space="preserve"> PAGEREF _Toc66366774 \h </w:instrText>
      </w:r>
      <w:r w:rsidR="008A7585">
        <w:fldChar w:fldCharType="separate"/>
      </w:r>
      <w:r>
        <w:t>8</w:t>
      </w:r>
      <w:r w:rsidR="008A7585">
        <w:fldChar w:fldCharType="end"/>
      </w:r>
    </w:p>
    <w:p w:rsidR="008F63EB" w:rsidRDefault="008F63EB">
      <w:pPr>
        <w:pStyle w:val="20"/>
        <w:rPr>
          <w:rFonts w:asciiTheme="minorHAnsi" w:hAnsiTheme="minorHAnsi" w:cstheme="minorBidi"/>
          <w:kern w:val="2"/>
          <w:sz w:val="21"/>
          <w:szCs w:val="22"/>
          <w:lang w:val="en-US" w:eastAsia="zh-CN"/>
        </w:rPr>
      </w:pPr>
      <w:r w:rsidRPr="00282144">
        <w:rPr>
          <w:rFonts w:eastAsia="等线"/>
        </w:rPr>
        <w:t>3.3</w:t>
      </w:r>
      <w:r>
        <w:rPr>
          <w:rFonts w:asciiTheme="minorHAnsi" w:hAnsiTheme="minorHAnsi" w:cstheme="minorBidi"/>
          <w:kern w:val="2"/>
          <w:sz w:val="21"/>
          <w:szCs w:val="22"/>
          <w:lang w:val="en-US" w:eastAsia="zh-CN"/>
        </w:rPr>
        <w:tab/>
      </w:r>
      <w:r w:rsidRPr="00282144">
        <w:rPr>
          <w:rFonts w:eastAsia="等线"/>
        </w:rPr>
        <w:t>Abbreviations</w:t>
      </w:r>
      <w:r>
        <w:tab/>
      </w:r>
      <w:r w:rsidR="008A7585">
        <w:fldChar w:fldCharType="begin"/>
      </w:r>
      <w:r>
        <w:instrText xml:space="preserve"> PAGEREF _Toc66366775 \h </w:instrText>
      </w:r>
      <w:r w:rsidR="008A7585">
        <w:fldChar w:fldCharType="separate"/>
      </w:r>
      <w:r>
        <w:t>8</w:t>
      </w:r>
      <w:r w:rsidR="008A7585">
        <w:fldChar w:fldCharType="end"/>
      </w:r>
    </w:p>
    <w:p w:rsidR="008F63EB" w:rsidRDefault="008F63EB">
      <w:pPr>
        <w:pStyle w:val="10"/>
        <w:rPr>
          <w:rFonts w:asciiTheme="minorHAnsi" w:hAnsiTheme="minorHAnsi" w:cstheme="minorBidi"/>
          <w:kern w:val="2"/>
          <w:sz w:val="21"/>
          <w:szCs w:val="22"/>
          <w:lang w:val="en-US" w:eastAsia="zh-CN"/>
        </w:rPr>
      </w:pPr>
      <w:r>
        <w:rPr>
          <w:lang w:eastAsia="zh-CN"/>
        </w:rPr>
        <w:t>4</w:t>
      </w:r>
      <w:r>
        <w:rPr>
          <w:rFonts w:asciiTheme="minorHAnsi" w:hAnsiTheme="minorHAnsi" w:cstheme="minorBidi"/>
          <w:kern w:val="2"/>
          <w:sz w:val="21"/>
          <w:szCs w:val="22"/>
          <w:lang w:val="en-US" w:eastAsia="zh-CN"/>
        </w:rPr>
        <w:tab/>
      </w:r>
      <w:r>
        <w:rPr>
          <w:lang w:eastAsia="zh-CN"/>
        </w:rPr>
        <w:t>Overview of eNA</w:t>
      </w:r>
      <w:r>
        <w:tab/>
      </w:r>
      <w:r w:rsidR="008A7585">
        <w:fldChar w:fldCharType="begin"/>
      </w:r>
      <w:r>
        <w:instrText xml:space="preserve"> PAGEREF _Toc66366776 \h </w:instrText>
      </w:r>
      <w:r w:rsidR="008A7585">
        <w:fldChar w:fldCharType="separate"/>
      </w:r>
      <w:r>
        <w:t>8</w:t>
      </w:r>
      <w:r w:rsidR="008A7585">
        <w:fldChar w:fldCharType="end"/>
      </w:r>
    </w:p>
    <w:p w:rsidR="008F63EB" w:rsidRDefault="008F63EB">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Key issues</w:t>
      </w:r>
      <w:r>
        <w:tab/>
      </w:r>
      <w:r w:rsidR="008A7585">
        <w:fldChar w:fldCharType="begin"/>
      </w:r>
      <w:r>
        <w:instrText xml:space="preserve"> PAGEREF _Toc66366777 \h </w:instrText>
      </w:r>
      <w:r w:rsidR="008A7585">
        <w:fldChar w:fldCharType="separate"/>
      </w:r>
      <w:r>
        <w:t>8</w:t>
      </w:r>
      <w:r w:rsidR="008A7585">
        <w:fldChar w:fldCharType="end"/>
      </w:r>
    </w:p>
    <w:p w:rsidR="008F63EB" w:rsidRDefault="008F63EB">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t>Key issues related to securing the data provided to any type of analytics function</w:t>
      </w:r>
      <w:r>
        <w:tab/>
      </w:r>
      <w:r w:rsidR="008A7585">
        <w:fldChar w:fldCharType="begin"/>
      </w:r>
      <w:r>
        <w:instrText xml:space="preserve"> PAGEREF _Toc66366778 \h </w:instrText>
      </w:r>
      <w:r w:rsidR="008A7585">
        <w:fldChar w:fldCharType="separate"/>
      </w:r>
      <w:r>
        <w:t>9</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5.1.1</w:t>
      </w:r>
      <w:r>
        <w:rPr>
          <w:rFonts w:asciiTheme="minorHAnsi" w:hAnsiTheme="minorHAnsi" w:cstheme="minorBidi"/>
          <w:kern w:val="2"/>
          <w:sz w:val="21"/>
          <w:szCs w:val="22"/>
          <w:lang w:val="en-US" w:eastAsia="zh-CN"/>
        </w:rPr>
        <w:tab/>
      </w:r>
      <w:r>
        <w:rPr>
          <w:lang w:eastAsia="zh-CN"/>
        </w:rPr>
        <w:t>Key Issue #1.1:Integrity protection of data transferred between AF and NWDAF</w:t>
      </w:r>
      <w:r>
        <w:tab/>
      </w:r>
      <w:r w:rsidR="008A7585">
        <w:fldChar w:fldCharType="begin"/>
      </w:r>
      <w:r>
        <w:instrText xml:space="preserve"> PAGEREF _Toc66366779 \h </w:instrText>
      </w:r>
      <w:r w:rsidR="008A7585">
        <w:fldChar w:fldCharType="separate"/>
      </w:r>
      <w:r>
        <w:t>9</w:t>
      </w:r>
      <w:r w:rsidR="008A7585">
        <w:fldChar w:fldCharType="end"/>
      </w:r>
    </w:p>
    <w:p w:rsidR="008F63EB" w:rsidRDefault="008F63EB">
      <w:pPr>
        <w:pStyle w:val="40"/>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t>Key issue details</w:t>
      </w:r>
      <w:r>
        <w:tab/>
      </w:r>
      <w:r w:rsidR="008A7585">
        <w:fldChar w:fldCharType="begin"/>
      </w:r>
      <w:r>
        <w:instrText xml:space="preserve"> PAGEREF _Toc66366780 \h </w:instrText>
      </w:r>
      <w:r w:rsidR="008A7585">
        <w:fldChar w:fldCharType="separate"/>
      </w:r>
      <w:r>
        <w:t>9</w:t>
      </w:r>
      <w:r w:rsidR="008A7585">
        <w:fldChar w:fldCharType="end"/>
      </w:r>
    </w:p>
    <w:p w:rsidR="008F63EB" w:rsidRDefault="008F63EB">
      <w:pPr>
        <w:pStyle w:val="40"/>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Security Threats</w:t>
      </w:r>
      <w:r>
        <w:tab/>
      </w:r>
      <w:r w:rsidR="008A7585">
        <w:fldChar w:fldCharType="begin"/>
      </w:r>
      <w:r>
        <w:instrText xml:space="preserve"> PAGEREF _Toc66366781 \h </w:instrText>
      </w:r>
      <w:r w:rsidR="008A7585">
        <w:fldChar w:fldCharType="separate"/>
      </w:r>
      <w:r>
        <w:t>9</w:t>
      </w:r>
      <w:r w:rsidR="008A7585">
        <w:fldChar w:fldCharType="end"/>
      </w:r>
    </w:p>
    <w:p w:rsidR="008F63EB" w:rsidRDefault="008F63EB">
      <w:pPr>
        <w:pStyle w:val="40"/>
        <w:rPr>
          <w:rFonts w:asciiTheme="minorHAnsi" w:hAnsiTheme="minorHAnsi" w:cstheme="minorBidi"/>
          <w:kern w:val="2"/>
          <w:sz w:val="21"/>
          <w:szCs w:val="22"/>
          <w:lang w:val="en-US" w:eastAsia="zh-CN"/>
        </w:rPr>
      </w:pPr>
      <w:r>
        <w:t>5.1.1.3</w:t>
      </w:r>
      <w:r>
        <w:rPr>
          <w:rFonts w:asciiTheme="minorHAnsi" w:hAnsiTheme="minorHAnsi" w:cstheme="minorBidi"/>
          <w:kern w:val="2"/>
          <w:sz w:val="21"/>
          <w:szCs w:val="22"/>
          <w:lang w:val="en-US" w:eastAsia="zh-CN"/>
        </w:rPr>
        <w:tab/>
      </w:r>
      <w:r>
        <w:t>Potential Requirements</w:t>
      </w:r>
      <w:r>
        <w:tab/>
      </w:r>
      <w:r w:rsidR="008A7585">
        <w:fldChar w:fldCharType="begin"/>
      </w:r>
      <w:r>
        <w:instrText xml:space="preserve"> PAGEREF _Toc66366782 \h </w:instrText>
      </w:r>
      <w:r w:rsidR="008A7585">
        <w:fldChar w:fldCharType="separate"/>
      </w:r>
      <w:r>
        <w:t>9</w:t>
      </w:r>
      <w:r w:rsidR="008A7585">
        <w:fldChar w:fldCharType="end"/>
      </w:r>
    </w:p>
    <w:p w:rsidR="008F63EB" w:rsidRDefault="008F63EB">
      <w:pPr>
        <w:pStyle w:val="30"/>
        <w:rPr>
          <w:rFonts w:asciiTheme="minorHAnsi" w:hAnsiTheme="minorHAnsi" w:cstheme="minorBidi"/>
          <w:kern w:val="2"/>
          <w:sz w:val="21"/>
          <w:szCs w:val="22"/>
          <w:lang w:val="en-US" w:eastAsia="zh-CN"/>
        </w:rPr>
      </w:pPr>
      <w:r>
        <w:t>5.1.</w:t>
      </w:r>
      <w:r>
        <w:rPr>
          <w:lang w:eastAsia="zh-CN"/>
        </w:rPr>
        <w:t>2</w:t>
      </w:r>
      <w:r>
        <w:rPr>
          <w:rFonts w:asciiTheme="minorHAnsi" w:hAnsiTheme="minorHAnsi" w:cstheme="minorBidi"/>
          <w:kern w:val="2"/>
          <w:sz w:val="21"/>
          <w:szCs w:val="22"/>
          <w:lang w:val="en-US" w:eastAsia="zh-CN"/>
        </w:rPr>
        <w:tab/>
      </w:r>
      <w:r>
        <w:t>Key Issue #1.</w:t>
      </w:r>
      <w:r>
        <w:rPr>
          <w:lang w:eastAsia="zh-CN"/>
        </w:rPr>
        <w:t>2</w:t>
      </w:r>
      <w:r>
        <w:t>: Processing of tampered data</w:t>
      </w:r>
      <w:r>
        <w:tab/>
      </w:r>
      <w:r w:rsidR="008A7585">
        <w:fldChar w:fldCharType="begin"/>
      </w:r>
      <w:r>
        <w:instrText xml:space="preserve"> PAGEREF _Toc66366783 \h </w:instrText>
      </w:r>
      <w:r w:rsidR="008A7585">
        <w:fldChar w:fldCharType="separate"/>
      </w:r>
      <w:r>
        <w:t>9</w:t>
      </w:r>
      <w:r w:rsidR="008A7585">
        <w:fldChar w:fldCharType="end"/>
      </w:r>
    </w:p>
    <w:p w:rsidR="008F63EB" w:rsidRDefault="008F63EB">
      <w:pPr>
        <w:pStyle w:val="40"/>
        <w:rPr>
          <w:rFonts w:asciiTheme="minorHAnsi" w:hAnsiTheme="minorHAnsi" w:cstheme="minorBidi"/>
          <w:kern w:val="2"/>
          <w:sz w:val="21"/>
          <w:szCs w:val="22"/>
          <w:lang w:val="en-US" w:eastAsia="zh-CN"/>
        </w:rPr>
      </w:pPr>
      <w:r>
        <w:t>5.1.</w:t>
      </w:r>
      <w:r>
        <w:rPr>
          <w:lang w:eastAsia="zh-CN"/>
        </w:rPr>
        <w:t>2</w:t>
      </w:r>
      <w:r>
        <w:t>.1</w:t>
      </w:r>
      <w:r>
        <w:rPr>
          <w:rFonts w:asciiTheme="minorHAnsi" w:hAnsiTheme="minorHAnsi" w:cstheme="minorBidi"/>
          <w:kern w:val="2"/>
          <w:sz w:val="21"/>
          <w:szCs w:val="22"/>
          <w:lang w:val="en-US" w:eastAsia="zh-CN"/>
        </w:rPr>
        <w:tab/>
      </w:r>
      <w:r>
        <w:t>Key issue details</w:t>
      </w:r>
      <w:r>
        <w:tab/>
      </w:r>
      <w:r w:rsidR="008A7585">
        <w:fldChar w:fldCharType="begin"/>
      </w:r>
      <w:r>
        <w:instrText xml:space="preserve"> PAGEREF _Toc66366784 \h </w:instrText>
      </w:r>
      <w:r w:rsidR="008A7585">
        <w:fldChar w:fldCharType="separate"/>
      </w:r>
      <w:r>
        <w:t>9</w:t>
      </w:r>
      <w:r w:rsidR="008A7585">
        <w:fldChar w:fldCharType="end"/>
      </w:r>
    </w:p>
    <w:p w:rsidR="008F63EB" w:rsidRDefault="008F63EB">
      <w:pPr>
        <w:pStyle w:val="40"/>
        <w:rPr>
          <w:rFonts w:asciiTheme="minorHAnsi" w:hAnsiTheme="minorHAnsi" w:cstheme="minorBidi"/>
          <w:kern w:val="2"/>
          <w:sz w:val="21"/>
          <w:szCs w:val="22"/>
          <w:lang w:val="en-US" w:eastAsia="zh-CN"/>
        </w:rPr>
      </w:pPr>
      <w:r>
        <w:t>5.1.</w:t>
      </w:r>
      <w:r>
        <w:rPr>
          <w:lang w:eastAsia="zh-CN"/>
        </w:rPr>
        <w:t>2</w:t>
      </w:r>
      <w:r>
        <w:t>.2</w:t>
      </w:r>
      <w:r>
        <w:rPr>
          <w:rFonts w:asciiTheme="minorHAnsi" w:hAnsiTheme="minorHAnsi" w:cstheme="minorBidi"/>
          <w:kern w:val="2"/>
          <w:sz w:val="21"/>
          <w:szCs w:val="22"/>
          <w:lang w:val="en-US" w:eastAsia="zh-CN"/>
        </w:rPr>
        <w:tab/>
      </w:r>
      <w:r>
        <w:t>Security threats</w:t>
      </w:r>
      <w:r>
        <w:tab/>
      </w:r>
      <w:r w:rsidR="008A7585">
        <w:fldChar w:fldCharType="begin"/>
      </w:r>
      <w:r>
        <w:instrText xml:space="preserve"> PAGEREF _Toc66366785 \h </w:instrText>
      </w:r>
      <w:r w:rsidR="008A7585">
        <w:fldChar w:fldCharType="separate"/>
      </w:r>
      <w:r>
        <w:t>9</w:t>
      </w:r>
      <w:r w:rsidR="008A7585">
        <w:fldChar w:fldCharType="end"/>
      </w:r>
    </w:p>
    <w:p w:rsidR="008F63EB" w:rsidRDefault="008F63EB">
      <w:pPr>
        <w:pStyle w:val="40"/>
        <w:rPr>
          <w:rFonts w:asciiTheme="minorHAnsi" w:hAnsiTheme="minorHAnsi" w:cstheme="minorBidi"/>
          <w:kern w:val="2"/>
          <w:sz w:val="21"/>
          <w:szCs w:val="22"/>
          <w:lang w:val="en-US" w:eastAsia="zh-CN"/>
        </w:rPr>
      </w:pPr>
      <w:r w:rsidRPr="00282144">
        <w:rPr>
          <w:rFonts w:eastAsia="等线"/>
        </w:rPr>
        <w:t>5.1.2.3</w:t>
      </w:r>
      <w:r>
        <w:rPr>
          <w:rFonts w:asciiTheme="minorHAnsi" w:hAnsiTheme="minorHAnsi" w:cstheme="minorBidi"/>
          <w:kern w:val="2"/>
          <w:sz w:val="21"/>
          <w:szCs w:val="22"/>
          <w:lang w:val="en-US" w:eastAsia="zh-CN"/>
        </w:rPr>
        <w:tab/>
      </w:r>
      <w:r w:rsidRPr="00282144">
        <w:rPr>
          <w:rFonts w:eastAsia="等线"/>
        </w:rPr>
        <w:t>Potential security requirements</w:t>
      </w:r>
      <w:r>
        <w:tab/>
      </w:r>
      <w:r w:rsidR="008A7585">
        <w:fldChar w:fldCharType="begin"/>
      </w:r>
      <w:r>
        <w:instrText xml:space="preserve"> PAGEREF _Toc66366786 \h </w:instrText>
      </w:r>
      <w:r w:rsidR="008A7585">
        <w:fldChar w:fldCharType="separate"/>
      </w:r>
      <w:r>
        <w:t>10</w:t>
      </w:r>
      <w:r w:rsidR="008A7585">
        <w:fldChar w:fldCharType="end"/>
      </w:r>
    </w:p>
    <w:p w:rsidR="008F63EB" w:rsidRDefault="008F63EB">
      <w:pPr>
        <w:pStyle w:val="30"/>
        <w:rPr>
          <w:rFonts w:asciiTheme="minorHAnsi" w:hAnsiTheme="minorHAnsi" w:cstheme="minorBidi"/>
          <w:kern w:val="2"/>
          <w:sz w:val="21"/>
          <w:szCs w:val="22"/>
          <w:lang w:val="en-US" w:eastAsia="zh-CN"/>
        </w:rPr>
      </w:pPr>
      <w:r w:rsidRPr="00282144">
        <w:rPr>
          <w:rFonts w:eastAsia="等线"/>
          <w:lang w:eastAsia="zh-CN"/>
        </w:rPr>
        <w:t>5</w:t>
      </w:r>
      <w:r w:rsidRPr="00282144">
        <w:rPr>
          <w:rFonts w:eastAsia="等线"/>
        </w:rPr>
        <w:t>.1.</w:t>
      </w:r>
      <w:r w:rsidRPr="00282144">
        <w:rPr>
          <w:rFonts w:eastAsia="等线"/>
          <w:lang w:eastAsia="zh-CN"/>
        </w:rPr>
        <w:t>3</w:t>
      </w:r>
      <w:r>
        <w:rPr>
          <w:rFonts w:asciiTheme="minorHAnsi" w:hAnsiTheme="minorHAnsi" w:cstheme="minorBidi"/>
          <w:kern w:val="2"/>
          <w:sz w:val="21"/>
          <w:szCs w:val="22"/>
          <w:lang w:val="en-US" w:eastAsia="zh-CN"/>
        </w:rPr>
        <w:tab/>
      </w:r>
      <w:r w:rsidRPr="00282144">
        <w:rPr>
          <w:rFonts w:eastAsia="等线"/>
        </w:rPr>
        <w:t>Key Issue #1.</w:t>
      </w:r>
      <w:r w:rsidRPr="00282144">
        <w:rPr>
          <w:rFonts w:eastAsia="等线"/>
          <w:lang w:eastAsia="zh-CN"/>
        </w:rPr>
        <w:t>3</w:t>
      </w:r>
      <w:r w:rsidRPr="00282144">
        <w:rPr>
          <w:rFonts w:eastAsia="等线"/>
        </w:rPr>
        <w:t>: Authorization of NF Service Consumers for data access via DCCF</w:t>
      </w:r>
      <w:r>
        <w:tab/>
      </w:r>
      <w:r w:rsidR="008A7585">
        <w:fldChar w:fldCharType="begin"/>
      </w:r>
      <w:r>
        <w:instrText xml:space="preserve"> PAGEREF _Toc66366787 \h </w:instrText>
      </w:r>
      <w:r w:rsidR="008A7585">
        <w:fldChar w:fldCharType="separate"/>
      </w:r>
      <w:r>
        <w:t>10</w:t>
      </w:r>
      <w:r w:rsidR="008A7585">
        <w:fldChar w:fldCharType="end"/>
      </w:r>
    </w:p>
    <w:p w:rsidR="008F63EB" w:rsidRDefault="008F63EB">
      <w:pPr>
        <w:pStyle w:val="40"/>
        <w:rPr>
          <w:rFonts w:asciiTheme="minorHAnsi" w:hAnsiTheme="minorHAnsi" w:cstheme="minorBidi"/>
          <w:kern w:val="2"/>
          <w:sz w:val="21"/>
          <w:szCs w:val="22"/>
          <w:lang w:val="en-US" w:eastAsia="zh-CN"/>
        </w:rPr>
      </w:pPr>
      <w:r w:rsidRPr="00282144">
        <w:rPr>
          <w:rFonts w:eastAsia="等线"/>
          <w:lang w:eastAsia="zh-CN"/>
        </w:rPr>
        <w:t>5</w:t>
      </w:r>
      <w:r w:rsidRPr="00282144">
        <w:rPr>
          <w:rFonts w:eastAsia="等线"/>
        </w:rPr>
        <w:t>.1.</w:t>
      </w:r>
      <w:r w:rsidRPr="00282144">
        <w:rPr>
          <w:rFonts w:eastAsia="等线"/>
          <w:lang w:eastAsia="zh-CN"/>
        </w:rPr>
        <w:t>3</w:t>
      </w:r>
      <w:r w:rsidRPr="00282144">
        <w:rPr>
          <w:rFonts w:eastAsia="等线"/>
        </w:rPr>
        <w:t>.1</w:t>
      </w:r>
      <w:r>
        <w:rPr>
          <w:rFonts w:asciiTheme="minorHAnsi" w:hAnsiTheme="minorHAnsi" w:cstheme="minorBidi"/>
          <w:kern w:val="2"/>
          <w:sz w:val="21"/>
          <w:szCs w:val="22"/>
          <w:lang w:val="en-US" w:eastAsia="zh-CN"/>
        </w:rPr>
        <w:tab/>
      </w:r>
      <w:r w:rsidRPr="00282144">
        <w:rPr>
          <w:rFonts w:eastAsia="等线"/>
        </w:rPr>
        <w:t>Key issue details</w:t>
      </w:r>
      <w:r>
        <w:tab/>
      </w:r>
      <w:r w:rsidR="008A7585">
        <w:fldChar w:fldCharType="begin"/>
      </w:r>
      <w:r>
        <w:instrText xml:space="preserve"> PAGEREF _Toc66366788 \h </w:instrText>
      </w:r>
      <w:r w:rsidR="008A7585">
        <w:fldChar w:fldCharType="separate"/>
      </w:r>
      <w:r>
        <w:t>10</w:t>
      </w:r>
      <w:r w:rsidR="008A7585">
        <w:fldChar w:fldCharType="end"/>
      </w:r>
    </w:p>
    <w:p w:rsidR="008F63EB" w:rsidRDefault="008F63EB">
      <w:pPr>
        <w:pStyle w:val="40"/>
        <w:rPr>
          <w:rFonts w:asciiTheme="minorHAnsi" w:hAnsiTheme="minorHAnsi" w:cstheme="minorBidi"/>
          <w:kern w:val="2"/>
          <w:sz w:val="21"/>
          <w:szCs w:val="22"/>
          <w:lang w:val="en-US" w:eastAsia="zh-CN"/>
        </w:rPr>
      </w:pPr>
      <w:r w:rsidRPr="00282144">
        <w:rPr>
          <w:rFonts w:eastAsia="等线"/>
          <w:lang w:eastAsia="zh-CN"/>
        </w:rPr>
        <w:t>5</w:t>
      </w:r>
      <w:r w:rsidRPr="00282144">
        <w:rPr>
          <w:rFonts w:eastAsia="等线"/>
        </w:rPr>
        <w:t>.1.</w:t>
      </w:r>
      <w:r w:rsidRPr="00282144">
        <w:rPr>
          <w:rFonts w:eastAsia="等线"/>
          <w:lang w:eastAsia="zh-CN"/>
        </w:rPr>
        <w:t>3</w:t>
      </w:r>
      <w:r w:rsidRPr="00282144">
        <w:rPr>
          <w:rFonts w:eastAsia="等线"/>
        </w:rPr>
        <w:t>.2</w:t>
      </w:r>
      <w:r>
        <w:rPr>
          <w:rFonts w:asciiTheme="minorHAnsi" w:hAnsiTheme="minorHAnsi" w:cstheme="minorBidi"/>
          <w:kern w:val="2"/>
          <w:sz w:val="21"/>
          <w:szCs w:val="22"/>
          <w:lang w:val="en-US" w:eastAsia="zh-CN"/>
        </w:rPr>
        <w:tab/>
      </w:r>
      <w:r w:rsidRPr="00282144">
        <w:rPr>
          <w:rFonts w:eastAsia="等线"/>
        </w:rPr>
        <w:t>Security threats</w:t>
      </w:r>
      <w:r>
        <w:tab/>
      </w:r>
      <w:r w:rsidR="008A7585">
        <w:fldChar w:fldCharType="begin"/>
      </w:r>
      <w:r>
        <w:instrText xml:space="preserve"> PAGEREF _Toc66366789 \h </w:instrText>
      </w:r>
      <w:r w:rsidR="008A7585">
        <w:fldChar w:fldCharType="separate"/>
      </w:r>
      <w:r>
        <w:t>10</w:t>
      </w:r>
      <w:r w:rsidR="008A7585">
        <w:fldChar w:fldCharType="end"/>
      </w:r>
    </w:p>
    <w:p w:rsidR="008F63EB" w:rsidRDefault="008F63EB">
      <w:pPr>
        <w:pStyle w:val="40"/>
        <w:rPr>
          <w:rFonts w:asciiTheme="minorHAnsi" w:hAnsiTheme="minorHAnsi" w:cstheme="minorBidi"/>
          <w:kern w:val="2"/>
          <w:sz w:val="21"/>
          <w:szCs w:val="22"/>
          <w:lang w:val="en-US" w:eastAsia="zh-CN"/>
        </w:rPr>
      </w:pPr>
      <w:r w:rsidRPr="00282144">
        <w:rPr>
          <w:rFonts w:eastAsia="等线"/>
          <w:lang w:eastAsia="zh-CN"/>
        </w:rPr>
        <w:t>5</w:t>
      </w:r>
      <w:r w:rsidRPr="00282144">
        <w:rPr>
          <w:rFonts w:eastAsia="等线"/>
        </w:rPr>
        <w:t>.1.</w:t>
      </w:r>
      <w:r w:rsidRPr="00282144">
        <w:rPr>
          <w:rFonts w:eastAsia="等线"/>
          <w:lang w:eastAsia="zh-CN"/>
        </w:rPr>
        <w:t>3</w:t>
      </w:r>
      <w:r w:rsidRPr="00282144">
        <w:rPr>
          <w:rFonts w:eastAsia="等线"/>
        </w:rPr>
        <w:t>.3</w:t>
      </w:r>
      <w:r>
        <w:rPr>
          <w:rFonts w:asciiTheme="minorHAnsi" w:hAnsiTheme="minorHAnsi" w:cstheme="minorBidi"/>
          <w:kern w:val="2"/>
          <w:sz w:val="21"/>
          <w:szCs w:val="22"/>
          <w:lang w:val="en-US" w:eastAsia="zh-CN"/>
        </w:rPr>
        <w:tab/>
      </w:r>
      <w:r w:rsidRPr="00282144">
        <w:rPr>
          <w:rFonts w:eastAsia="等线"/>
        </w:rPr>
        <w:t>Potential security requirements</w:t>
      </w:r>
      <w:r>
        <w:tab/>
      </w:r>
      <w:r w:rsidR="008A7585">
        <w:fldChar w:fldCharType="begin"/>
      </w:r>
      <w:r>
        <w:instrText xml:space="preserve"> PAGEREF _Toc66366790 \h </w:instrText>
      </w:r>
      <w:r w:rsidR="008A7585">
        <w:fldChar w:fldCharType="separate"/>
      </w:r>
      <w:r>
        <w:t>11</w:t>
      </w:r>
      <w:r w:rsidR="008A7585">
        <w:fldChar w:fldCharType="end"/>
      </w:r>
    </w:p>
    <w:p w:rsidR="008F63EB" w:rsidRDefault="008F63EB">
      <w:pPr>
        <w:pStyle w:val="30"/>
        <w:rPr>
          <w:rFonts w:asciiTheme="minorHAnsi" w:hAnsiTheme="minorHAnsi" w:cstheme="minorBidi"/>
          <w:kern w:val="2"/>
          <w:sz w:val="21"/>
          <w:szCs w:val="22"/>
          <w:lang w:val="en-US" w:eastAsia="zh-CN"/>
        </w:rPr>
      </w:pPr>
      <w:r w:rsidRPr="00282144">
        <w:rPr>
          <w:rFonts w:eastAsia="等线"/>
          <w:lang w:eastAsia="zh-CN"/>
        </w:rPr>
        <w:t>5.1.4</w:t>
      </w:r>
      <w:r>
        <w:rPr>
          <w:rFonts w:asciiTheme="minorHAnsi" w:hAnsiTheme="minorHAnsi" w:cstheme="minorBidi"/>
          <w:kern w:val="2"/>
          <w:sz w:val="21"/>
          <w:szCs w:val="22"/>
          <w:lang w:val="en-US" w:eastAsia="zh-CN"/>
        </w:rPr>
        <w:tab/>
      </w:r>
      <w:r w:rsidRPr="00282144">
        <w:rPr>
          <w:rFonts w:eastAsia="等线"/>
          <w:lang w:eastAsia="zh-CN"/>
        </w:rPr>
        <w:t>Key Issue #1.4: Security protection of data via Messaging Framework</w:t>
      </w:r>
      <w:r>
        <w:tab/>
      </w:r>
      <w:r w:rsidR="008A7585">
        <w:fldChar w:fldCharType="begin"/>
      </w:r>
      <w:r>
        <w:instrText xml:space="preserve"> PAGEREF _Toc66366791 \h </w:instrText>
      </w:r>
      <w:r w:rsidR="008A7585">
        <w:fldChar w:fldCharType="separate"/>
      </w:r>
      <w:r>
        <w:t>11</w:t>
      </w:r>
      <w:r w:rsidR="008A7585">
        <w:fldChar w:fldCharType="end"/>
      </w:r>
    </w:p>
    <w:p w:rsidR="008F63EB" w:rsidRDefault="008F63EB">
      <w:pPr>
        <w:pStyle w:val="40"/>
        <w:rPr>
          <w:rFonts w:asciiTheme="minorHAnsi" w:hAnsiTheme="minorHAnsi" w:cstheme="minorBidi"/>
          <w:kern w:val="2"/>
          <w:sz w:val="21"/>
          <w:szCs w:val="22"/>
          <w:lang w:val="en-US" w:eastAsia="zh-CN"/>
        </w:rPr>
      </w:pPr>
      <w:r w:rsidRPr="00282144">
        <w:rPr>
          <w:rFonts w:eastAsia="等线"/>
          <w:lang w:eastAsia="zh-CN"/>
        </w:rPr>
        <w:t>5.1.4.1</w:t>
      </w:r>
      <w:r>
        <w:rPr>
          <w:rFonts w:asciiTheme="minorHAnsi" w:hAnsiTheme="minorHAnsi" w:cstheme="minorBidi"/>
          <w:kern w:val="2"/>
          <w:sz w:val="21"/>
          <w:szCs w:val="22"/>
          <w:lang w:val="en-US" w:eastAsia="zh-CN"/>
        </w:rPr>
        <w:tab/>
      </w:r>
      <w:r w:rsidRPr="00282144">
        <w:rPr>
          <w:rFonts w:eastAsia="等线"/>
          <w:lang w:eastAsia="zh-CN"/>
        </w:rPr>
        <w:t>Key issue details</w:t>
      </w:r>
      <w:r>
        <w:tab/>
      </w:r>
      <w:r w:rsidR="008A7585">
        <w:fldChar w:fldCharType="begin"/>
      </w:r>
      <w:r>
        <w:instrText xml:space="preserve"> PAGEREF _Toc66366792 \h </w:instrText>
      </w:r>
      <w:r w:rsidR="008A7585">
        <w:fldChar w:fldCharType="separate"/>
      </w:r>
      <w:r>
        <w:t>11</w:t>
      </w:r>
      <w:r w:rsidR="008A7585">
        <w:fldChar w:fldCharType="end"/>
      </w:r>
    </w:p>
    <w:p w:rsidR="008F63EB" w:rsidRDefault="008F63EB">
      <w:pPr>
        <w:pStyle w:val="40"/>
        <w:rPr>
          <w:rFonts w:asciiTheme="minorHAnsi" w:hAnsiTheme="minorHAnsi" w:cstheme="minorBidi"/>
          <w:kern w:val="2"/>
          <w:sz w:val="21"/>
          <w:szCs w:val="22"/>
          <w:lang w:val="en-US" w:eastAsia="zh-CN"/>
        </w:rPr>
      </w:pPr>
      <w:r w:rsidRPr="00282144">
        <w:rPr>
          <w:rFonts w:eastAsia="等线"/>
          <w:lang w:eastAsia="zh-CN"/>
        </w:rPr>
        <w:t>5.1.4.2</w:t>
      </w:r>
      <w:r>
        <w:rPr>
          <w:rFonts w:asciiTheme="minorHAnsi" w:hAnsiTheme="minorHAnsi" w:cstheme="minorBidi"/>
          <w:kern w:val="2"/>
          <w:sz w:val="21"/>
          <w:szCs w:val="22"/>
          <w:lang w:val="en-US" w:eastAsia="zh-CN"/>
        </w:rPr>
        <w:tab/>
      </w:r>
      <w:r w:rsidRPr="00282144">
        <w:rPr>
          <w:rFonts w:eastAsia="等线"/>
          <w:lang w:eastAsia="zh-CN"/>
        </w:rPr>
        <w:t>Threats</w:t>
      </w:r>
      <w:r>
        <w:tab/>
      </w:r>
      <w:r w:rsidR="008A7585">
        <w:fldChar w:fldCharType="begin"/>
      </w:r>
      <w:r>
        <w:instrText xml:space="preserve"> PAGEREF _Toc66366793 \h </w:instrText>
      </w:r>
      <w:r w:rsidR="008A7585">
        <w:fldChar w:fldCharType="separate"/>
      </w:r>
      <w:r>
        <w:t>12</w:t>
      </w:r>
      <w:r w:rsidR="008A7585">
        <w:fldChar w:fldCharType="end"/>
      </w:r>
    </w:p>
    <w:p w:rsidR="008F63EB" w:rsidRDefault="008F63EB">
      <w:pPr>
        <w:pStyle w:val="40"/>
        <w:rPr>
          <w:rFonts w:asciiTheme="minorHAnsi" w:hAnsiTheme="minorHAnsi" w:cstheme="minorBidi"/>
          <w:kern w:val="2"/>
          <w:sz w:val="21"/>
          <w:szCs w:val="22"/>
          <w:lang w:val="en-US" w:eastAsia="zh-CN"/>
        </w:rPr>
      </w:pPr>
      <w:r w:rsidRPr="00282144">
        <w:rPr>
          <w:rFonts w:eastAsia="等线"/>
          <w:lang w:eastAsia="zh-CN"/>
        </w:rPr>
        <w:t>5.1.4.3</w:t>
      </w:r>
      <w:r>
        <w:rPr>
          <w:rFonts w:asciiTheme="minorHAnsi" w:hAnsiTheme="minorHAnsi" w:cstheme="minorBidi"/>
          <w:kern w:val="2"/>
          <w:sz w:val="21"/>
          <w:szCs w:val="22"/>
          <w:lang w:val="en-US" w:eastAsia="zh-CN"/>
        </w:rPr>
        <w:tab/>
      </w:r>
      <w:r w:rsidRPr="00282144">
        <w:rPr>
          <w:rFonts w:eastAsia="等线"/>
          <w:lang w:eastAsia="zh-CN"/>
        </w:rPr>
        <w:t xml:space="preserve"> Potential security requirements</w:t>
      </w:r>
      <w:r>
        <w:tab/>
      </w:r>
      <w:r w:rsidR="008A7585">
        <w:fldChar w:fldCharType="begin"/>
      </w:r>
      <w:r>
        <w:instrText xml:space="preserve"> PAGEREF _Toc66366794 \h </w:instrText>
      </w:r>
      <w:r w:rsidR="008A7585">
        <w:fldChar w:fldCharType="separate"/>
      </w:r>
      <w:r>
        <w:t>12</w:t>
      </w:r>
      <w:r w:rsidR="008A7585">
        <w:fldChar w:fldCharType="end"/>
      </w:r>
    </w:p>
    <w:p w:rsidR="008F63EB" w:rsidRDefault="008F63EB">
      <w:pPr>
        <w:pStyle w:val="30"/>
        <w:rPr>
          <w:rFonts w:asciiTheme="minorHAnsi" w:hAnsiTheme="minorHAnsi" w:cstheme="minorBidi"/>
          <w:kern w:val="2"/>
          <w:sz w:val="21"/>
          <w:szCs w:val="22"/>
          <w:lang w:val="en-US" w:eastAsia="zh-CN"/>
        </w:rPr>
      </w:pPr>
      <w:r>
        <w:t>5.</w:t>
      </w:r>
      <w:r>
        <w:rPr>
          <w:lang w:eastAsia="zh-CN"/>
        </w:rPr>
        <w:t>1.5</w:t>
      </w:r>
      <w:r>
        <w:rPr>
          <w:rFonts w:asciiTheme="minorHAnsi" w:hAnsiTheme="minorHAnsi" w:cstheme="minorBidi"/>
          <w:kern w:val="2"/>
          <w:sz w:val="21"/>
          <w:szCs w:val="22"/>
          <w:lang w:val="en-US" w:eastAsia="zh-CN"/>
        </w:rPr>
        <w:tab/>
      </w:r>
      <w:r>
        <w:t>Key Issue #</w:t>
      </w:r>
      <w:r>
        <w:rPr>
          <w:lang w:eastAsia="zh-CN"/>
        </w:rPr>
        <w:t>1.5</w:t>
      </w:r>
      <w:r>
        <w:t>: UE data collection protection at NF/NWDAF</w:t>
      </w:r>
      <w:r>
        <w:tab/>
      </w:r>
      <w:r w:rsidR="008A7585">
        <w:fldChar w:fldCharType="begin"/>
      </w:r>
      <w:r>
        <w:instrText xml:space="preserve"> PAGEREF _Toc66366795 \h </w:instrText>
      </w:r>
      <w:r w:rsidR="008A7585">
        <w:fldChar w:fldCharType="separate"/>
      </w:r>
      <w:r>
        <w:t>12</w:t>
      </w:r>
      <w:r w:rsidR="008A7585">
        <w:fldChar w:fldCharType="end"/>
      </w:r>
    </w:p>
    <w:p w:rsidR="008F63EB" w:rsidRDefault="008F63EB">
      <w:pPr>
        <w:pStyle w:val="40"/>
        <w:rPr>
          <w:rFonts w:asciiTheme="minorHAnsi" w:hAnsiTheme="minorHAnsi" w:cstheme="minorBidi"/>
          <w:kern w:val="2"/>
          <w:sz w:val="21"/>
          <w:szCs w:val="22"/>
          <w:lang w:val="en-US" w:eastAsia="zh-CN"/>
        </w:rPr>
      </w:pPr>
      <w:r>
        <w:t>5.1.</w:t>
      </w:r>
      <w:r>
        <w:rPr>
          <w:lang w:eastAsia="zh-CN"/>
        </w:rPr>
        <w:t>5</w:t>
      </w:r>
      <w:r>
        <w:t>.1</w:t>
      </w:r>
      <w:r>
        <w:rPr>
          <w:rFonts w:asciiTheme="minorHAnsi" w:hAnsiTheme="minorHAnsi" w:cstheme="minorBidi"/>
          <w:kern w:val="2"/>
          <w:sz w:val="21"/>
          <w:szCs w:val="22"/>
          <w:lang w:val="en-US" w:eastAsia="zh-CN"/>
        </w:rPr>
        <w:tab/>
      </w:r>
      <w:r>
        <w:t>Key issue details</w:t>
      </w:r>
      <w:r>
        <w:tab/>
      </w:r>
      <w:r w:rsidR="008A7585">
        <w:fldChar w:fldCharType="begin"/>
      </w:r>
      <w:r>
        <w:instrText xml:space="preserve"> PAGEREF _Toc66366796 \h </w:instrText>
      </w:r>
      <w:r w:rsidR="008A7585">
        <w:fldChar w:fldCharType="separate"/>
      </w:r>
      <w:r>
        <w:t>12</w:t>
      </w:r>
      <w:r w:rsidR="008A7585">
        <w:fldChar w:fldCharType="end"/>
      </w:r>
    </w:p>
    <w:p w:rsidR="008F63EB" w:rsidRDefault="008F63EB">
      <w:pPr>
        <w:pStyle w:val="40"/>
        <w:rPr>
          <w:rFonts w:asciiTheme="minorHAnsi" w:hAnsiTheme="minorHAnsi" w:cstheme="minorBidi"/>
          <w:kern w:val="2"/>
          <w:sz w:val="21"/>
          <w:szCs w:val="22"/>
          <w:lang w:val="en-US" w:eastAsia="zh-CN"/>
        </w:rPr>
      </w:pPr>
      <w:r>
        <w:t>5.1.</w:t>
      </w:r>
      <w:r>
        <w:rPr>
          <w:lang w:eastAsia="zh-CN"/>
        </w:rPr>
        <w:t>5</w:t>
      </w:r>
      <w:r>
        <w:t>.2</w:t>
      </w:r>
      <w:r>
        <w:rPr>
          <w:rFonts w:asciiTheme="minorHAnsi" w:hAnsiTheme="minorHAnsi" w:cstheme="minorBidi"/>
          <w:kern w:val="2"/>
          <w:sz w:val="21"/>
          <w:szCs w:val="22"/>
          <w:lang w:val="en-US" w:eastAsia="zh-CN"/>
        </w:rPr>
        <w:tab/>
      </w:r>
      <w:r>
        <w:t>Security threats</w:t>
      </w:r>
      <w:r>
        <w:tab/>
      </w:r>
      <w:r w:rsidR="008A7585">
        <w:fldChar w:fldCharType="begin"/>
      </w:r>
      <w:r>
        <w:instrText xml:space="preserve"> PAGEREF _Toc66366797 \h </w:instrText>
      </w:r>
      <w:r w:rsidR="008A7585">
        <w:fldChar w:fldCharType="separate"/>
      </w:r>
      <w:r>
        <w:t>12</w:t>
      </w:r>
      <w:r w:rsidR="008A7585">
        <w:fldChar w:fldCharType="end"/>
      </w:r>
    </w:p>
    <w:p w:rsidR="008F63EB" w:rsidRDefault="008F63EB">
      <w:pPr>
        <w:pStyle w:val="40"/>
        <w:rPr>
          <w:rFonts w:asciiTheme="minorHAnsi" w:hAnsiTheme="minorHAnsi" w:cstheme="minorBidi"/>
          <w:kern w:val="2"/>
          <w:sz w:val="21"/>
          <w:szCs w:val="22"/>
          <w:lang w:val="en-US" w:eastAsia="zh-CN"/>
        </w:rPr>
      </w:pPr>
      <w:r>
        <w:t>5.1.</w:t>
      </w:r>
      <w:r>
        <w:rPr>
          <w:lang w:eastAsia="zh-CN"/>
        </w:rPr>
        <w:t>5</w:t>
      </w:r>
      <w:r>
        <w:t>.3</w:t>
      </w:r>
      <w:r>
        <w:rPr>
          <w:rFonts w:asciiTheme="minorHAnsi" w:hAnsiTheme="minorHAnsi" w:cstheme="minorBidi"/>
          <w:kern w:val="2"/>
          <w:sz w:val="21"/>
          <w:szCs w:val="22"/>
          <w:lang w:val="en-US" w:eastAsia="zh-CN"/>
        </w:rPr>
        <w:tab/>
      </w:r>
      <w:r>
        <w:t xml:space="preserve"> Potential security requirements</w:t>
      </w:r>
      <w:r>
        <w:tab/>
      </w:r>
      <w:r w:rsidR="008A7585">
        <w:fldChar w:fldCharType="begin"/>
      </w:r>
      <w:r>
        <w:instrText xml:space="preserve"> PAGEREF _Toc66366798 \h </w:instrText>
      </w:r>
      <w:r w:rsidR="008A7585">
        <w:fldChar w:fldCharType="separate"/>
      </w:r>
      <w:r>
        <w:t>13</w:t>
      </w:r>
      <w:r w:rsidR="008A7585">
        <w:fldChar w:fldCharType="end"/>
      </w:r>
    </w:p>
    <w:p w:rsidR="008F63EB" w:rsidRDefault="008F63EB">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t>Key issues related to detection of cyber-attacks and anomaly events by analytics function</w:t>
      </w:r>
      <w:r>
        <w:tab/>
      </w:r>
      <w:r w:rsidR="008A7585">
        <w:fldChar w:fldCharType="begin"/>
      </w:r>
      <w:r>
        <w:instrText xml:space="preserve"> PAGEREF _Toc66366799 \h </w:instrText>
      </w:r>
      <w:r w:rsidR="008A7585">
        <w:fldChar w:fldCharType="separate"/>
      </w:r>
      <w:r>
        <w:t>13</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5</w:t>
      </w:r>
      <w:r>
        <w:t>.</w:t>
      </w:r>
      <w:r>
        <w:rPr>
          <w:lang w:eastAsia="zh-CN"/>
        </w:rPr>
        <w:t>2.1</w:t>
      </w:r>
      <w:r>
        <w:rPr>
          <w:rFonts w:asciiTheme="minorHAnsi" w:hAnsiTheme="minorHAnsi" w:cstheme="minorBidi"/>
          <w:kern w:val="2"/>
          <w:sz w:val="21"/>
          <w:szCs w:val="22"/>
          <w:lang w:val="en-US" w:eastAsia="zh-CN"/>
        </w:rPr>
        <w:tab/>
      </w:r>
      <w:r>
        <w:t>Key Issue #</w:t>
      </w:r>
      <w:r>
        <w:rPr>
          <w:lang w:eastAsia="zh-CN"/>
        </w:rPr>
        <w:t>2.1</w:t>
      </w:r>
      <w:r>
        <w:t>:</w:t>
      </w:r>
      <w:r>
        <w:rPr>
          <w:lang w:eastAsia="zh-CN"/>
        </w:rPr>
        <w:t xml:space="preserve"> Cyber-attacks detection supported by NWDAF</w:t>
      </w:r>
      <w:r>
        <w:tab/>
      </w:r>
      <w:r w:rsidR="008A7585">
        <w:fldChar w:fldCharType="begin"/>
      </w:r>
      <w:r>
        <w:instrText xml:space="preserve"> PAGEREF _Toc66366800 \h </w:instrText>
      </w:r>
      <w:r w:rsidR="008A7585">
        <w:fldChar w:fldCharType="separate"/>
      </w:r>
      <w:r>
        <w:t>13</w:t>
      </w:r>
      <w:r w:rsidR="008A7585">
        <w:fldChar w:fldCharType="end"/>
      </w:r>
    </w:p>
    <w:p w:rsidR="008F63EB" w:rsidRDefault="008F63EB">
      <w:pPr>
        <w:pStyle w:val="40"/>
        <w:rPr>
          <w:rFonts w:asciiTheme="minorHAnsi" w:hAnsiTheme="minorHAnsi" w:cstheme="minorBidi"/>
          <w:kern w:val="2"/>
          <w:sz w:val="21"/>
          <w:szCs w:val="22"/>
          <w:lang w:val="en-US" w:eastAsia="zh-CN"/>
        </w:rPr>
      </w:pPr>
      <w:r>
        <w:rPr>
          <w:lang w:eastAsia="zh-CN"/>
        </w:rPr>
        <w:t>5.2.1.1</w:t>
      </w:r>
      <w:r>
        <w:rPr>
          <w:rFonts w:asciiTheme="minorHAnsi" w:hAnsiTheme="minorHAnsi" w:cstheme="minorBidi"/>
          <w:kern w:val="2"/>
          <w:sz w:val="21"/>
          <w:szCs w:val="22"/>
          <w:lang w:val="en-US" w:eastAsia="zh-CN"/>
        </w:rPr>
        <w:tab/>
      </w:r>
      <w:r>
        <w:rPr>
          <w:lang w:eastAsia="zh-CN"/>
        </w:rPr>
        <w:t>Key issue details</w:t>
      </w:r>
      <w:r>
        <w:tab/>
      </w:r>
      <w:r w:rsidR="008A7585">
        <w:fldChar w:fldCharType="begin"/>
      </w:r>
      <w:r>
        <w:instrText xml:space="preserve"> PAGEREF _Toc66366801 \h </w:instrText>
      </w:r>
      <w:r w:rsidR="008A7585">
        <w:fldChar w:fldCharType="separate"/>
      </w:r>
      <w:r>
        <w:t>13</w:t>
      </w:r>
      <w:r w:rsidR="008A7585">
        <w:fldChar w:fldCharType="end"/>
      </w:r>
    </w:p>
    <w:p w:rsidR="008F63EB" w:rsidRDefault="008F63EB">
      <w:pPr>
        <w:pStyle w:val="40"/>
        <w:rPr>
          <w:rFonts w:asciiTheme="minorHAnsi"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hAnsiTheme="minorHAnsi" w:cstheme="minorBidi"/>
          <w:kern w:val="2"/>
          <w:sz w:val="21"/>
          <w:szCs w:val="22"/>
          <w:lang w:val="en-US" w:eastAsia="zh-CN"/>
        </w:rPr>
        <w:tab/>
      </w:r>
      <w:r>
        <w:t>Security threats</w:t>
      </w:r>
      <w:r>
        <w:tab/>
      </w:r>
      <w:r w:rsidR="008A7585">
        <w:fldChar w:fldCharType="begin"/>
      </w:r>
      <w:r>
        <w:instrText xml:space="preserve"> PAGEREF _Toc66366802 \h </w:instrText>
      </w:r>
      <w:r w:rsidR="008A7585">
        <w:fldChar w:fldCharType="separate"/>
      </w:r>
      <w:r>
        <w:t>13</w:t>
      </w:r>
      <w:r w:rsidR="008A7585">
        <w:fldChar w:fldCharType="end"/>
      </w:r>
    </w:p>
    <w:p w:rsidR="008F63EB" w:rsidRDefault="008F63EB">
      <w:pPr>
        <w:pStyle w:val="40"/>
        <w:rPr>
          <w:rFonts w:asciiTheme="minorHAnsi" w:hAnsiTheme="minorHAnsi" w:cstheme="minorBidi"/>
          <w:kern w:val="2"/>
          <w:sz w:val="21"/>
          <w:szCs w:val="22"/>
          <w:lang w:val="en-US" w:eastAsia="zh-CN"/>
        </w:rPr>
      </w:pPr>
      <w:r>
        <w:rPr>
          <w:lang w:eastAsia="zh-CN"/>
        </w:rPr>
        <w:t>5.2.1.</w:t>
      </w:r>
      <w:r>
        <w:t>3</w:t>
      </w:r>
      <w:r>
        <w:rPr>
          <w:rFonts w:asciiTheme="minorHAnsi" w:hAnsiTheme="minorHAnsi" w:cstheme="minorBidi"/>
          <w:kern w:val="2"/>
          <w:sz w:val="21"/>
          <w:szCs w:val="22"/>
          <w:lang w:val="en-US" w:eastAsia="zh-CN"/>
        </w:rPr>
        <w:tab/>
      </w:r>
      <w:r>
        <w:t>Potential security requirements</w:t>
      </w:r>
      <w:r>
        <w:tab/>
      </w:r>
      <w:r w:rsidR="008A7585">
        <w:fldChar w:fldCharType="begin"/>
      </w:r>
      <w:r>
        <w:instrText xml:space="preserve"> PAGEREF _Toc66366803 \h </w:instrText>
      </w:r>
      <w:r w:rsidR="008A7585">
        <w:fldChar w:fldCharType="separate"/>
      </w:r>
      <w:r>
        <w:t>13</w:t>
      </w:r>
      <w:r w:rsidR="008A7585">
        <w:fldChar w:fldCharType="end"/>
      </w:r>
    </w:p>
    <w:p w:rsidR="008F63EB" w:rsidRDefault="008F63EB">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Key Issue #2.2: Anomalous NF behaviour detection by NWDAF</w:t>
      </w:r>
      <w:r>
        <w:tab/>
      </w:r>
      <w:r w:rsidR="008A7585">
        <w:fldChar w:fldCharType="begin"/>
      </w:r>
      <w:r>
        <w:instrText xml:space="preserve"> PAGEREF _Toc66366804 \h </w:instrText>
      </w:r>
      <w:r w:rsidR="008A7585">
        <w:fldChar w:fldCharType="separate"/>
      </w:r>
      <w:r>
        <w:t>14</w:t>
      </w:r>
      <w:r w:rsidR="008A7585">
        <w:fldChar w:fldCharType="end"/>
      </w:r>
    </w:p>
    <w:p w:rsidR="008F63EB" w:rsidRDefault="008F63EB">
      <w:pPr>
        <w:pStyle w:val="40"/>
        <w:rPr>
          <w:rFonts w:asciiTheme="minorHAnsi" w:hAnsiTheme="minorHAnsi" w:cstheme="minorBidi"/>
          <w:kern w:val="2"/>
          <w:sz w:val="21"/>
          <w:szCs w:val="22"/>
          <w:lang w:val="en-US" w:eastAsia="zh-CN"/>
        </w:rPr>
      </w:pPr>
      <w:r w:rsidRPr="00282144">
        <w:rPr>
          <w:rFonts w:eastAsia="DengXian"/>
        </w:rPr>
        <w:t>5.2.2.1</w:t>
      </w:r>
      <w:r>
        <w:rPr>
          <w:rFonts w:asciiTheme="minorHAnsi" w:hAnsiTheme="minorHAnsi" w:cstheme="minorBidi"/>
          <w:kern w:val="2"/>
          <w:sz w:val="21"/>
          <w:szCs w:val="22"/>
          <w:lang w:val="en-US" w:eastAsia="zh-CN"/>
        </w:rPr>
        <w:tab/>
      </w:r>
      <w:r w:rsidRPr="00282144">
        <w:rPr>
          <w:rFonts w:eastAsia="DengXian"/>
        </w:rPr>
        <w:t>Key issue details</w:t>
      </w:r>
      <w:r>
        <w:tab/>
      </w:r>
      <w:r w:rsidR="008A7585">
        <w:fldChar w:fldCharType="begin"/>
      </w:r>
      <w:r>
        <w:instrText xml:space="preserve"> PAGEREF _Toc66366805 \h </w:instrText>
      </w:r>
      <w:r w:rsidR="008A7585">
        <w:fldChar w:fldCharType="separate"/>
      </w:r>
      <w:r>
        <w:t>14</w:t>
      </w:r>
      <w:r w:rsidR="008A7585">
        <w:fldChar w:fldCharType="end"/>
      </w:r>
    </w:p>
    <w:p w:rsidR="008F63EB" w:rsidRDefault="008F63EB">
      <w:pPr>
        <w:pStyle w:val="40"/>
        <w:rPr>
          <w:rFonts w:asciiTheme="minorHAnsi" w:hAnsiTheme="minorHAnsi" w:cstheme="minorBidi"/>
          <w:kern w:val="2"/>
          <w:sz w:val="21"/>
          <w:szCs w:val="22"/>
          <w:lang w:val="en-US" w:eastAsia="zh-CN"/>
        </w:rPr>
      </w:pPr>
      <w:r w:rsidRPr="00282144">
        <w:rPr>
          <w:rFonts w:eastAsia="DengXian"/>
        </w:rPr>
        <w:t>5.2.2.2</w:t>
      </w:r>
      <w:r>
        <w:rPr>
          <w:rFonts w:asciiTheme="minorHAnsi" w:hAnsiTheme="minorHAnsi" w:cstheme="minorBidi"/>
          <w:kern w:val="2"/>
          <w:sz w:val="21"/>
          <w:szCs w:val="22"/>
          <w:lang w:val="en-US" w:eastAsia="zh-CN"/>
        </w:rPr>
        <w:tab/>
      </w:r>
      <w:r w:rsidRPr="00282144">
        <w:rPr>
          <w:rFonts w:eastAsia="DengXian"/>
        </w:rPr>
        <w:t>Security threats</w:t>
      </w:r>
      <w:r>
        <w:tab/>
      </w:r>
      <w:r w:rsidR="008A7585">
        <w:fldChar w:fldCharType="begin"/>
      </w:r>
      <w:r>
        <w:instrText xml:space="preserve"> PAGEREF _Toc66366806 \h </w:instrText>
      </w:r>
      <w:r w:rsidR="008A7585">
        <w:fldChar w:fldCharType="separate"/>
      </w:r>
      <w:r>
        <w:t>14</w:t>
      </w:r>
      <w:r w:rsidR="008A7585">
        <w:fldChar w:fldCharType="end"/>
      </w:r>
    </w:p>
    <w:p w:rsidR="008F63EB" w:rsidRDefault="008F63EB">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Potential security requirements</w:t>
      </w:r>
      <w:r>
        <w:tab/>
      </w:r>
      <w:r w:rsidR="008A7585">
        <w:fldChar w:fldCharType="begin"/>
      </w:r>
      <w:r>
        <w:instrText xml:space="preserve"> PAGEREF _Toc66366807 \h </w:instrText>
      </w:r>
      <w:r w:rsidR="008A7585">
        <w:fldChar w:fldCharType="separate"/>
      </w:r>
      <w:r>
        <w:t>14</w:t>
      </w:r>
      <w:r w:rsidR="008A7585">
        <w:fldChar w:fldCharType="end"/>
      </w:r>
    </w:p>
    <w:p w:rsidR="008F63EB" w:rsidRDefault="008F63EB">
      <w:pPr>
        <w:pStyle w:val="20"/>
        <w:rPr>
          <w:rFonts w:asciiTheme="minorHAnsi" w:hAnsiTheme="minorHAnsi" w:cstheme="minorBidi"/>
          <w:kern w:val="2"/>
          <w:sz w:val="21"/>
          <w:szCs w:val="22"/>
          <w:lang w:val="en-US" w:eastAsia="zh-CN"/>
        </w:rPr>
      </w:pPr>
      <w:r>
        <w:rPr>
          <w:lang w:eastAsia="zh-CN"/>
        </w:rPr>
        <w:t>5</w:t>
      </w:r>
      <w:r>
        <w:t>.3</w:t>
      </w:r>
      <w:r>
        <w:rPr>
          <w:rFonts w:asciiTheme="minorHAnsi" w:hAnsiTheme="minorHAnsi" w:cstheme="minorBidi"/>
          <w:kern w:val="2"/>
          <w:sz w:val="21"/>
          <w:szCs w:val="22"/>
          <w:lang w:val="en-US" w:eastAsia="zh-CN"/>
        </w:rPr>
        <w:tab/>
      </w:r>
      <w:r>
        <w:t>Key issues related to data transfer protection</w:t>
      </w:r>
      <w:r>
        <w:tab/>
      </w:r>
      <w:r w:rsidR="008A7585">
        <w:fldChar w:fldCharType="begin"/>
      </w:r>
      <w:r>
        <w:instrText xml:space="preserve"> PAGEREF _Toc66366808 \h </w:instrText>
      </w:r>
      <w:r w:rsidR="008A7585">
        <w:fldChar w:fldCharType="separate"/>
      </w:r>
      <w:r>
        <w:t>14</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5</w:t>
      </w:r>
      <w:r>
        <w:t>.</w:t>
      </w:r>
      <w:r>
        <w:rPr>
          <w:lang w:eastAsia="zh-CN"/>
        </w:rPr>
        <w:t>3.1</w:t>
      </w:r>
      <w:r>
        <w:rPr>
          <w:rFonts w:asciiTheme="minorHAnsi" w:hAnsiTheme="minorHAnsi" w:cstheme="minorBidi"/>
          <w:kern w:val="2"/>
          <w:sz w:val="21"/>
          <w:szCs w:val="22"/>
          <w:lang w:val="en-US" w:eastAsia="zh-CN"/>
        </w:rPr>
        <w:tab/>
      </w:r>
      <w:r>
        <w:t>Key Issue #</w:t>
      </w:r>
      <w:r>
        <w:rPr>
          <w:lang w:eastAsia="zh-CN"/>
        </w:rPr>
        <w:t>3.1</w:t>
      </w:r>
      <w:r>
        <w:t>: Privacy preservation for transmitted data between multiple NWDAF instances</w:t>
      </w:r>
      <w:r>
        <w:tab/>
      </w:r>
      <w:r w:rsidR="008A7585">
        <w:fldChar w:fldCharType="begin"/>
      </w:r>
      <w:r>
        <w:instrText xml:space="preserve"> PAGEREF _Toc66366809 \h </w:instrText>
      </w:r>
      <w:r w:rsidR="008A7585">
        <w:fldChar w:fldCharType="separate"/>
      </w:r>
      <w:r>
        <w:t>14</w:t>
      </w:r>
      <w:r w:rsidR="008A7585">
        <w:fldChar w:fldCharType="end"/>
      </w:r>
    </w:p>
    <w:p w:rsidR="008F63EB" w:rsidRDefault="008F63EB">
      <w:pPr>
        <w:pStyle w:val="40"/>
        <w:rPr>
          <w:rFonts w:asciiTheme="minorHAnsi" w:hAnsiTheme="minorHAnsi" w:cstheme="minorBidi"/>
          <w:kern w:val="2"/>
          <w:sz w:val="21"/>
          <w:szCs w:val="22"/>
          <w:lang w:val="en-US" w:eastAsia="zh-CN"/>
        </w:rPr>
      </w:pPr>
      <w:r>
        <w:rPr>
          <w:lang w:eastAsia="zh-CN"/>
        </w:rPr>
        <w:t>5</w:t>
      </w:r>
      <w:r>
        <w:t>.</w:t>
      </w:r>
      <w:r>
        <w:rPr>
          <w:lang w:eastAsia="zh-CN"/>
        </w:rPr>
        <w:t>3</w:t>
      </w:r>
      <w:r>
        <w:t>.1</w:t>
      </w:r>
      <w:r>
        <w:rPr>
          <w:lang w:eastAsia="zh-CN"/>
        </w:rPr>
        <w:t>.1</w:t>
      </w:r>
      <w:r>
        <w:rPr>
          <w:rFonts w:asciiTheme="minorHAnsi" w:hAnsiTheme="minorHAnsi" w:cstheme="minorBidi"/>
          <w:kern w:val="2"/>
          <w:sz w:val="21"/>
          <w:szCs w:val="22"/>
          <w:lang w:val="en-US" w:eastAsia="zh-CN"/>
        </w:rPr>
        <w:tab/>
      </w:r>
      <w:r>
        <w:t>Key issue details</w:t>
      </w:r>
      <w:r>
        <w:tab/>
      </w:r>
      <w:r w:rsidR="008A7585">
        <w:fldChar w:fldCharType="begin"/>
      </w:r>
      <w:r>
        <w:instrText xml:space="preserve"> PAGEREF _Toc66366810 \h </w:instrText>
      </w:r>
      <w:r w:rsidR="008A7585">
        <w:fldChar w:fldCharType="separate"/>
      </w:r>
      <w:r>
        <w:t>14</w:t>
      </w:r>
      <w:r w:rsidR="008A7585">
        <w:fldChar w:fldCharType="end"/>
      </w:r>
    </w:p>
    <w:p w:rsidR="008F63EB" w:rsidRDefault="008F63EB">
      <w:pPr>
        <w:pStyle w:val="40"/>
        <w:rPr>
          <w:rFonts w:asciiTheme="minorHAnsi" w:hAnsiTheme="minorHAnsi" w:cstheme="minorBidi"/>
          <w:kern w:val="2"/>
          <w:sz w:val="21"/>
          <w:szCs w:val="22"/>
          <w:lang w:val="en-US" w:eastAsia="zh-CN"/>
        </w:rPr>
      </w:pPr>
      <w:r>
        <w:rPr>
          <w:lang w:eastAsia="zh-CN"/>
        </w:rPr>
        <w:t>5</w:t>
      </w:r>
      <w:r>
        <w:t>.</w:t>
      </w:r>
      <w:r>
        <w:rPr>
          <w:lang w:eastAsia="zh-CN"/>
        </w:rPr>
        <w:t>3</w:t>
      </w:r>
      <w:r>
        <w:t>.</w:t>
      </w:r>
      <w:r>
        <w:rPr>
          <w:lang w:eastAsia="zh-CN"/>
        </w:rPr>
        <w:t>1.2</w:t>
      </w:r>
      <w:r>
        <w:rPr>
          <w:rFonts w:asciiTheme="minorHAnsi" w:hAnsiTheme="minorHAnsi" w:cstheme="minorBidi"/>
          <w:kern w:val="2"/>
          <w:sz w:val="21"/>
          <w:szCs w:val="22"/>
          <w:lang w:val="en-US" w:eastAsia="zh-CN"/>
        </w:rPr>
        <w:tab/>
      </w:r>
      <w:r>
        <w:t>Security threats</w:t>
      </w:r>
      <w:r>
        <w:tab/>
      </w:r>
      <w:r w:rsidR="008A7585">
        <w:fldChar w:fldCharType="begin"/>
      </w:r>
      <w:r>
        <w:instrText xml:space="preserve"> PAGEREF _Toc66366811 \h </w:instrText>
      </w:r>
      <w:r w:rsidR="008A7585">
        <w:fldChar w:fldCharType="separate"/>
      </w:r>
      <w:r>
        <w:t>15</w:t>
      </w:r>
      <w:r w:rsidR="008A7585">
        <w:fldChar w:fldCharType="end"/>
      </w:r>
    </w:p>
    <w:p w:rsidR="008F63EB" w:rsidRDefault="008F63EB">
      <w:pPr>
        <w:pStyle w:val="40"/>
        <w:rPr>
          <w:rFonts w:asciiTheme="minorHAnsi" w:hAnsiTheme="minorHAnsi" w:cstheme="minorBidi"/>
          <w:kern w:val="2"/>
          <w:sz w:val="21"/>
          <w:szCs w:val="22"/>
          <w:lang w:val="en-US" w:eastAsia="zh-CN"/>
        </w:rPr>
      </w:pPr>
      <w:r>
        <w:rPr>
          <w:lang w:eastAsia="zh-CN"/>
        </w:rPr>
        <w:t>5</w:t>
      </w:r>
      <w:r>
        <w:t>.</w:t>
      </w:r>
      <w:r>
        <w:rPr>
          <w:lang w:eastAsia="zh-CN"/>
        </w:rPr>
        <w:t>3</w:t>
      </w:r>
      <w:r>
        <w:t>.</w:t>
      </w:r>
      <w:r>
        <w:rPr>
          <w:lang w:eastAsia="zh-CN"/>
        </w:rPr>
        <w:t>1.3</w:t>
      </w:r>
      <w:r>
        <w:rPr>
          <w:rFonts w:asciiTheme="minorHAnsi" w:hAnsiTheme="minorHAnsi" w:cstheme="minorBidi"/>
          <w:kern w:val="2"/>
          <w:sz w:val="21"/>
          <w:szCs w:val="22"/>
          <w:lang w:val="en-US" w:eastAsia="zh-CN"/>
        </w:rPr>
        <w:tab/>
      </w:r>
      <w:r>
        <w:t>Potential security requirements</w:t>
      </w:r>
      <w:r>
        <w:tab/>
      </w:r>
      <w:r w:rsidR="008A7585">
        <w:fldChar w:fldCharType="begin"/>
      </w:r>
      <w:r>
        <w:instrText xml:space="preserve"> PAGEREF _Toc66366812 \h </w:instrText>
      </w:r>
      <w:r w:rsidR="008A7585">
        <w:fldChar w:fldCharType="separate"/>
      </w:r>
      <w:r>
        <w:t>15</w:t>
      </w:r>
      <w:r w:rsidR="008A7585">
        <w:fldChar w:fldCharType="end"/>
      </w:r>
    </w:p>
    <w:p w:rsidR="008F63EB" w:rsidRDefault="008F63EB">
      <w:pPr>
        <w:pStyle w:val="30"/>
        <w:rPr>
          <w:rFonts w:asciiTheme="minorHAnsi" w:hAnsiTheme="minorHAnsi" w:cstheme="minorBidi"/>
          <w:kern w:val="2"/>
          <w:sz w:val="21"/>
          <w:szCs w:val="22"/>
          <w:lang w:val="en-US" w:eastAsia="zh-CN"/>
        </w:rPr>
      </w:pPr>
      <w:r>
        <w:t>5.</w:t>
      </w:r>
      <w:r>
        <w:rPr>
          <w:lang w:eastAsia="zh-CN"/>
        </w:rPr>
        <w:t>3.2</w:t>
      </w:r>
      <w:r>
        <w:rPr>
          <w:rFonts w:asciiTheme="minorHAnsi" w:hAnsiTheme="minorHAnsi" w:cstheme="minorBidi"/>
          <w:kern w:val="2"/>
          <w:sz w:val="21"/>
          <w:szCs w:val="22"/>
          <w:lang w:val="en-US" w:eastAsia="zh-CN"/>
        </w:rPr>
        <w:tab/>
      </w:r>
      <w:r>
        <w:t>Key Issue #</w:t>
      </w:r>
      <w:r>
        <w:rPr>
          <w:lang w:eastAsia="zh-CN"/>
        </w:rPr>
        <w:t>3.2</w:t>
      </w:r>
      <w:r>
        <w:t>: P</w:t>
      </w:r>
      <w:r w:rsidRPr="00282144">
        <w:rPr>
          <w:rFonts w:eastAsia="DengXian"/>
        </w:rPr>
        <w:t>rotection of UE data in transit</w:t>
      </w:r>
      <w:r>
        <w:tab/>
      </w:r>
      <w:r w:rsidR="008A7585">
        <w:fldChar w:fldCharType="begin"/>
      </w:r>
      <w:r>
        <w:instrText xml:space="preserve"> PAGEREF _Toc66366813 \h </w:instrText>
      </w:r>
      <w:r w:rsidR="008A7585">
        <w:fldChar w:fldCharType="separate"/>
      </w:r>
      <w:r>
        <w:t>15</w:t>
      </w:r>
      <w:r w:rsidR="008A7585">
        <w:fldChar w:fldCharType="end"/>
      </w:r>
    </w:p>
    <w:p w:rsidR="008F63EB" w:rsidRDefault="008F63EB">
      <w:pPr>
        <w:pStyle w:val="40"/>
        <w:rPr>
          <w:rFonts w:asciiTheme="minorHAnsi" w:hAnsiTheme="minorHAnsi" w:cstheme="minorBidi"/>
          <w:kern w:val="2"/>
          <w:sz w:val="21"/>
          <w:szCs w:val="22"/>
          <w:lang w:val="en-US" w:eastAsia="zh-CN"/>
        </w:rPr>
      </w:pPr>
      <w:r>
        <w:t>5.3.</w:t>
      </w:r>
      <w:r>
        <w:rPr>
          <w:lang w:eastAsia="zh-CN"/>
        </w:rPr>
        <w:t>2</w:t>
      </w:r>
      <w:r>
        <w:t>.1</w:t>
      </w:r>
      <w:r>
        <w:rPr>
          <w:rFonts w:asciiTheme="minorHAnsi" w:hAnsiTheme="minorHAnsi" w:cstheme="minorBidi"/>
          <w:kern w:val="2"/>
          <w:sz w:val="21"/>
          <w:szCs w:val="22"/>
          <w:lang w:val="en-US" w:eastAsia="zh-CN"/>
        </w:rPr>
        <w:tab/>
      </w:r>
      <w:r>
        <w:t>Key issue details</w:t>
      </w:r>
      <w:r>
        <w:tab/>
      </w:r>
      <w:r w:rsidR="008A7585">
        <w:fldChar w:fldCharType="begin"/>
      </w:r>
      <w:r>
        <w:instrText xml:space="preserve"> PAGEREF _Toc66366814 \h </w:instrText>
      </w:r>
      <w:r w:rsidR="008A7585">
        <w:fldChar w:fldCharType="separate"/>
      </w:r>
      <w:r>
        <w:t>15</w:t>
      </w:r>
      <w:r w:rsidR="008A7585">
        <w:fldChar w:fldCharType="end"/>
      </w:r>
    </w:p>
    <w:p w:rsidR="008F63EB" w:rsidRDefault="008F63EB">
      <w:pPr>
        <w:pStyle w:val="40"/>
        <w:rPr>
          <w:rFonts w:asciiTheme="minorHAnsi" w:hAnsiTheme="minorHAnsi" w:cstheme="minorBidi"/>
          <w:kern w:val="2"/>
          <w:sz w:val="21"/>
          <w:szCs w:val="22"/>
          <w:lang w:val="en-US" w:eastAsia="zh-CN"/>
        </w:rPr>
      </w:pPr>
      <w:r>
        <w:t>5.3.</w:t>
      </w:r>
      <w:r>
        <w:rPr>
          <w:lang w:eastAsia="zh-CN"/>
        </w:rPr>
        <w:t>2</w:t>
      </w:r>
      <w:r>
        <w:t>.2</w:t>
      </w:r>
      <w:r>
        <w:rPr>
          <w:rFonts w:asciiTheme="minorHAnsi" w:hAnsiTheme="minorHAnsi" w:cstheme="minorBidi"/>
          <w:kern w:val="2"/>
          <w:sz w:val="21"/>
          <w:szCs w:val="22"/>
          <w:lang w:val="en-US" w:eastAsia="zh-CN"/>
        </w:rPr>
        <w:tab/>
      </w:r>
      <w:r>
        <w:t>Security Threats</w:t>
      </w:r>
      <w:r>
        <w:tab/>
      </w:r>
      <w:r w:rsidR="008A7585">
        <w:fldChar w:fldCharType="begin"/>
      </w:r>
      <w:r>
        <w:instrText xml:space="preserve"> PAGEREF _Toc66366815 \h </w:instrText>
      </w:r>
      <w:r w:rsidR="008A7585">
        <w:fldChar w:fldCharType="separate"/>
      </w:r>
      <w:r>
        <w:t>15</w:t>
      </w:r>
      <w:r w:rsidR="008A7585">
        <w:fldChar w:fldCharType="end"/>
      </w:r>
    </w:p>
    <w:p w:rsidR="008F63EB" w:rsidRDefault="008F63EB">
      <w:pPr>
        <w:pStyle w:val="40"/>
        <w:rPr>
          <w:rFonts w:asciiTheme="minorHAnsi" w:hAnsiTheme="minorHAnsi" w:cstheme="minorBidi"/>
          <w:kern w:val="2"/>
          <w:sz w:val="21"/>
          <w:szCs w:val="22"/>
          <w:lang w:val="en-US" w:eastAsia="zh-CN"/>
        </w:rPr>
      </w:pPr>
      <w:r>
        <w:t>5.3.</w:t>
      </w:r>
      <w:r>
        <w:rPr>
          <w:lang w:eastAsia="zh-CN"/>
        </w:rPr>
        <w:t>2</w:t>
      </w:r>
      <w:r>
        <w:t>.3</w:t>
      </w:r>
      <w:r>
        <w:rPr>
          <w:rFonts w:asciiTheme="minorHAnsi" w:hAnsiTheme="minorHAnsi" w:cstheme="minorBidi"/>
          <w:kern w:val="2"/>
          <w:sz w:val="21"/>
          <w:szCs w:val="22"/>
          <w:lang w:val="en-US" w:eastAsia="zh-CN"/>
        </w:rPr>
        <w:tab/>
      </w:r>
      <w:r>
        <w:t>Potential security requirements</w:t>
      </w:r>
      <w:r>
        <w:tab/>
      </w:r>
      <w:r w:rsidR="008A7585">
        <w:fldChar w:fldCharType="begin"/>
      </w:r>
      <w:r>
        <w:instrText xml:space="preserve"> PAGEREF _Toc66366816 \h </w:instrText>
      </w:r>
      <w:r w:rsidR="008A7585">
        <w:fldChar w:fldCharType="separate"/>
      </w:r>
      <w:r>
        <w:t>15</w:t>
      </w:r>
      <w:r w:rsidR="008A7585">
        <w:fldChar w:fldCharType="end"/>
      </w:r>
    </w:p>
    <w:p w:rsidR="008F63EB" w:rsidRDefault="008F63EB">
      <w:pPr>
        <w:pStyle w:val="30"/>
        <w:rPr>
          <w:rFonts w:asciiTheme="minorHAnsi" w:hAnsiTheme="minorHAnsi" w:cstheme="minorBidi"/>
          <w:kern w:val="2"/>
          <w:sz w:val="21"/>
          <w:szCs w:val="22"/>
          <w:lang w:val="en-US" w:eastAsia="zh-CN"/>
        </w:rPr>
      </w:pPr>
      <w:r>
        <w:t>5.</w:t>
      </w:r>
      <w:r>
        <w:rPr>
          <w:lang w:eastAsia="zh-CN"/>
        </w:rPr>
        <w:t>3.3</w:t>
      </w:r>
      <w:r>
        <w:rPr>
          <w:rFonts w:asciiTheme="minorHAnsi" w:hAnsiTheme="minorHAnsi" w:cstheme="minorBidi"/>
          <w:kern w:val="2"/>
          <w:sz w:val="21"/>
          <w:szCs w:val="22"/>
          <w:lang w:val="en-US" w:eastAsia="zh-CN"/>
        </w:rPr>
        <w:tab/>
      </w:r>
      <w:r>
        <w:t>Key Issue #</w:t>
      </w:r>
      <w:r>
        <w:rPr>
          <w:lang w:eastAsia="zh-CN"/>
        </w:rPr>
        <w:t>3.3</w:t>
      </w:r>
      <w:r>
        <w:t>: Ensuring restrictive transfer of ML models between authorized NWDAF instances</w:t>
      </w:r>
      <w:r>
        <w:tab/>
      </w:r>
      <w:r w:rsidR="008A7585">
        <w:fldChar w:fldCharType="begin"/>
      </w:r>
      <w:r>
        <w:instrText xml:space="preserve"> PAGEREF _Toc66366817 \h </w:instrText>
      </w:r>
      <w:r w:rsidR="008A7585">
        <w:fldChar w:fldCharType="separate"/>
      </w:r>
      <w:r>
        <w:t>15</w:t>
      </w:r>
      <w:r w:rsidR="008A7585">
        <w:fldChar w:fldCharType="end"/>
      </w:r>
    </w:p>
    <w:p w:rsidR="008F63EB" w:rsidRDefault="008F63EB">
      <w:pPr>
        <w:pStyle w:val="40"/>
        <w:rPr>
          <w:rFonts w:asciiTheme="minorHAnsi" w:hAnsiTheme="minorHAnsi" w:cstheme="minorBidi"/>
          <w:kern w:val="2"/>
          <w:sz w:val="21"/>
          <w:szCs w:val="22"/>
          <w:lang w:val="en-US" w:eastAsia="zh-CN"/>
        </w:rPr>
      </w:pPr>
      <w:r>
        <w:t>5.3.</w:t>
      </w:r>
      <w:r>
        <w:rPr>
          <w:lang w:eastAsia="zh-CN"/>
        </w:rPr>
        <w:t>3</w:t>
      </w:r>
      <w:r>
        <w:t>.1</w:t>
      </w:r>
      <w:r>
        <w:rPr>
          <w:rFonts w:asciiTheme="minorHAnsi" w:hAnsiTheme="minorHAnsi" w:cstheme="minorBidi"/>
          <w:kern w:val="2"/>
          <w:sz w:val="21"/>
          <w:szCs w:val="22"/>
          <w:lang w:val="en-US" w:eastAsia="zh-CN"/>
        </w:rPr>
        <w:tab/>
      </w:r>
      <w:r>
        <w:t>Key issue details</w:t>
      </w:r>
      <w:r>
        <w:tab/>
      </w:r>
      <w:r w:rsidR="008A7585">
        <w:fldChar w:fldCharType="begin"/>
      </w:r>
      <w:r>
        <w:instrText xml:space="preserve"> PAGEREF _Toc66366818 \h </w:instrText>
      </w:r>
      <w:r w:rsidR="008A7585">
        <w:fldChar w:fldCharType="separate"/>
      </w:r>
      <w:r>
        <w:t>15</w:t>
      </w:r>
      <w:r w:rsidR="008A7585">
        <w:fldChar w:fldCharType="end"/>
      </w:r>
    </w:p>
    <w:p w:rsidR="008F63EB" w:rsidRDefault="008F63EB">
      <w:pPr>
        <w:pStyle w:val="40"/>
        <w:rPr>
          <w:rFonts w:asciiTheme="minorHAnsi" w:hAnsiTheme="minorHAnsi" w:cstheme="minorBidi"/>
          <w:kern w:val="2"/>
          <w:sz w:val="21"/>
          <w:szCs w:val="22"/>
          <w:lang w:val="en-US" w:eastAsia="zh-CN"/>
        </w:rPr>
      </w:pPr>
      <w:r>
        <w:t>5.3.</w:t>
      </w:r>
      <w:r>
        <w:rPr>
          <w:lang w:eastAsia="zh-CN"/>
        </w:rPr>
        <w:t>3</w:t>
      </w:r>
      <w:r>
        <w:t>.2</w:t>
      </w:r>
      <w:r>
        <w:rPr>
          <w:rFonts w:asciiTheme="minorHAnsi" w:hAnsiTheme="minorHAnsi" w:cstheme="minorBidi"/>
          <w:kern w:val="2"/>
          <w:sz w:val="21"/>
          <w:szCs w:val="22"/>
          <w:lang w:val="en-US" w:eastAsia="zh-CN"/>
        </w:rPr>
        <w:tab/>
      </w:r>
      <w:r>
        <w:t>Security Threats</w:t>
      </w:r>
      <w:r>
        <w:tab/>
      </w:r>
      <w:r w:rsidR="008A7585">
        <w:fldChar w:fldCharType="begin"/>
      </w:r>
      <w:r>
        <w:instrText xml:space="preserve"> PAGEREF _Toc66366819 \h </w:instrText>
      </w:r>
      <w:r w:rsidR="008A7585">
        <w:fldChar w:fldCharType="separate"/>
      </w:r>
      <w:r>
        <w:t>15</w:t>
      </w:r>
      <w:r w:rsidR="008A7585">
        <w:fldChar w:fldCharType="end"/>
      </w:r>
    </w:p>
    <w:p w:rsidR="008F63EB" w:rsidRDefault="008F63EB">
      <w:pPr>
        <w:pStyle w:val="40"/>
        <w:rPr>
          <w:rFonts w:asciiTheme="minorHAnsi" w:hAnsiTheme="minorHAnsi" w:cstheme="minorBidi"/>
          <w:kern w:val="2"/>
          <w:sz w:val="21"/>
          <w:szCs w:val="22"/>
          <w:lang w:val="en-US" w:eastAsia="zh-CN"/>
        </w:rPr>
      </w:pPr>
      <w:r>
        <w:t>5.3.</w:t>
      </w:r>
      <w:r>
        <w:rPr>
          <w:lang w:eastAsia="zh-CN"/>
        </w:rPr>
        <w:t>3</w:t>
      </w:r>
      <w:r>
        <w:t>.3</w:t>
      </w:r>
      <w:r>
        <w:rPr>
          <w:rFonts w:asciiTheme="minorHAnsi" w:hAnsiTheme="minorHAnsi" w:cstheme="minorBidi"/>
          <w:kern w:val="2"/>
          <w:sz w:val="21"/>
          <w:szCs w:val="22"/>
          <w:lang w:val="en-US" w:eastAsia="zh-CN"/>
        </w:rPr>
        <w:tab/>
      </w:r>
      <w:r>
        <w:t>Potential security requirements</w:t>
      </w:r>
      <w:r>
        <w:tab/>
      </w:r>
      <w:r w:rsidR="008A7585">
        <w:fldChar w:fldCharType="begin"/>
      </w:r>
      <w:r>
        <w:instrText xml:space="preserve"> PAGEREF _Toc66366820 \h </w:instrText>
      </w:r>
      <w:r w:rsidR="008A7585">
        <w:fldChar w:fldCharType="separate"/>
      </w:r>
      <w:r>
        <w:t>16</w:t>
      </w:r>
      <w:r w:rsidR="008A7585">
        <w:fldChar w:fldCharType="end"/>
      </w:r>
    </w:p>
    <w:p w:rsidR="008F63EB" w:rsidRDefault="008F63EB">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rsidR="008A7585">
        <w:fldChar w:fldCharType="begin"/>
      </w:r>
      <w:r>
        <w:instrText xml:space="preserve"> PAGEREF _Toc66366821 \h </w:instrText>
      </w:r>
      <w:r w:rsidR="008A7585">
        <w:fldChar w:fldCharType="separate"/>
      </w:r>
      <w:r>
        <w:t>16</w:t>
      </w:r>
      <w:r w:rsidR="008A7585">
        <w:fldChar w:fldCharType="end"/>
      </w:r>
    </w:p>
    <w:p w:rsidR="008F63EB" w:rsidRDefault="008F63EB">
      <w:pPr>
        <w:pStyle w:val="20"/>
        <w:rPr>
          <w:rFonts w:asciiTheme="minorHAnsi" w:hAnsiTheme="minorHAnsi" w:cstheme="minorBidi"/>
          <w:kern w:val="2"/>
          <w:sz w:val="21"/>
          <w:szCs w:val="22"/>
          <w:lang w:val="en-US" w:eastAsia="zh-CN"/>
        </w:rPr>
      </w:pPr>
      <w:r>
        <w:rPr>
          <w:lang w:eastAsia="zh-CN"/>
        </w:rPr>
        <w:t>6</w:t>
      </w:r>
      <w:r>
        <w:t>.0</w:t>
      </w:r>
      <w:r>
        <w:rPr>
          <w:rFonts w:asciiTheme="minorHAnsi" w:hAnsiTheme="minorHAnsi" w:cstheme="minorBidi"/>
          <w:kern w:val="2"/>
          <w:sz w:val="21"/>
          <w:szCs w:val="22"/>
          <w:lang w:val="en-US" w:eastAsia="zh-CN"/>
        </w:rPr>
        <w:tab/>
      </w:r>
      <w:r>
        <w:t>Mapping of solutions to key issues</w:t>
      </w:r>
      <w:r>
        <w:tab/>
      </w:r>
      <w:r w:rsidR="008A7585">
        <w:fldChar w:fldCharType="begin"/>
      </w:r>
      <w:r>
        <w:instrText xml:space="preserve"> PAGEREF _Toc66366822 \h </w:instrText>
      </w:r>
      <w:r w:rsidR="008A7585">
        <w:fldChar w:fldCharType="separate"/>
      </w:r>
      <w:r>
        <w:t>16</w:t>
      </w:r>
      <w:r w:rsidR="008A7585">
        <w:fldChar w:fldCharType="end"/>
      </w:r>
    </w:p>
    <w:p w:rsidR="008F63EB" w:rsidRDefault="008F63EB">
      <w:pPr>
        <w:pStyle w:val="20"/>
        <w:rPr>
          <w:rFonts w:asciiTheme="minorHAnsi" w:hAnsiTheme="minorHAnsi" w:cstheme="minorBidi"/>
          <w:kern w:val="2"/>
          <w:sz w:val="21"/>
          <w:szCs w:val="22"/>
          <w:lang w:val="en-US" w:eastAsia="zh-CN"/>
        </w:rPr>
      </w:pPr>
      <w:r>
        <w:rPr>
          <w:lang w:eastAsia="zh-CN"/>
        </w:rPr>
        <w:lastRenderedPageBreak/>
        <w:t>6</w:t>
      </w:r>
      <w:r>
        <w:t>.</w:t>
      </w:r>
      <w:r>
        <w:rPr>
          <w:lang w:eastAsia="zh-CN"/>
        </w:rPr>
        <w:t>1</w:t>
      </w:r>
      <w:r>
        <w:rPr>
          <w:rFonts w:asciiTheme="minorHAnsi" w:hAnsiTheme="minorHAnsi" w:cstheme="minorBidi"/>
          <w:kern w:val="2"/>
          <w:sz w:val="21"/>
          <w:szCs w:val="22"/>
          <w:lang w:val="en-US" w:eastAsia="zh-CN"/>
        </w:rPr>
        <w:tab/>
      </w:r>
      <w:r>
        <w:t>Solution #</w:t>
      </w:r>
      <w:r>
        <w:rPr>
          <w:lang w:eastAsia="zh-CN"/>
        </w:rPr>
        <w:t>1</w:t>
      </w:r>
      <w:r>
        <w:t>: UE data collection protection</w:t>
      </w:r>
      <w:r>
        <w:tab/>
      </w:r>
      <w:r w:rsidR="008A7585">
        <w:fldChar w:fldCharType="begin"/>
      </w:r>
      <w:r>
        <w:instrText xml:space="preserve"> PAGEREF _Toc66366823 \h </w:instrText>
      </w:r>
      <w:r w:rsidR="008A7585">
        <w:fldChar w:fldCharType="separate"/>
      </w:r>
      <w:r>
        <w:t>17</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1</w:t>
      </w:r>
      <w:r>
        <w:t>.1</w:t>
      </w:r>
      <w:r>
        <w:rPr>
          <w:rFonts w:asciiTheme="minorHAnsi" w:hAnsiTheme="minorHAnsi" w:cstheme="minorBidi"/>
          <w:kern w:val="2"/>
          <w:sz w:val="21"/>
          <w:szCs w:val="22"/>
          <w:lang w:val="en-US" w:eastAsia="zh-CN"/>
        </w:rPr>
        <w:tab/>
      </w:r>
      <w:r>
        <w:t>Introduction</w:t>
      </w:r>
      <w:r>
        <w:tab/>
      </w:r>
      <w:r w:rsidR="008A7585">
        <w:fldChar w:fldCharType="begin"/>
      </w:r>
      <w:r>
        <w:instrText xml:space="preserve"> PAGEREF _Toc66366824 \h </w:instrText>
      </w:r>
      <w:r w:rsidR="008A7585">
        <w:fldChar w:fldCharType="separate"/>
      </w:r>
      <w:r>
        <w:t>17</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1</w:t>
      </w:r>
      <w:r>
        <w:t>.2</w:t>
      </w:r>
      <w:r>
        <w:rPr>
          <w:rFonts w:asciiTheme="minorHAnsi" w:hAnsiTheme="minorHAnsi" w:cstheme="minorBidi"/>
          <w:kern w:val="2"/>
          <w:sz w:val="21"/>
          <w:szCs w:val="22"/>
          <w:lang w:val="en-US" w:eastAsia="zh-CN"/>
        </w:rPr>
        <w:tab/>
      </w:r>
      <w:r>
        <w:t>Solution details</w:t>
      </w:r>
      <w:r>
        <w:tab/>
      </w:r>
      <w:r w:rsidR="008A7585">
        <w:fldChar w:fldCharType="begin"/>
      </w:r>
      <w:r>
        <w:instrText xml:space="preserve"> PAGEREF _Toc66366825 \h </w:instrText>
      </w:r>
      <w:r w:rsidR="008A7585">
        <w:fldChar w:fldCharType="separate"/>
      </w:r>
      <w:r>
        <w:t>17</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1</w:t>
      </w:r>
      <w:r>
        <w:t>.</w:t>
      </w:r>
      <w:r>
        <w:rPr>
          <w:lang w:eastAsia="zh-CN"/>
        </w:rPr>
        <w:t>3</w:t>
      </w:r>
      <w:r>
        <w:rPr>
          <w:rFonts w:asciiTheme="minorHAnsi" w:hAnsiTheme="minorHAnsi" w:cstheme="minorBidi"/>
          <w:kern w:val="2"/>
          <w:sz w:val="21"/>
          <w:szCs w:val="22"/>
          <w:lang w:val="en-US" w:eastAsia="zh-CN"/>
        </w:rPr>
        <w:tab/>
      </w:r>
      <w:r>
        <w:t>Evaluation</w:t>
      </w:r>
      <w:r>
        <w:tab/>
      </w:r>
      <w:r w:rsidR="008A7585">
        <w:fldChar w:fldCharType="begin"/>
      </w:r>
      <w:r>
        <w:instrText xml:space="preserve"> PAGEREF _Toc66366826 \h </w:instrText>
      </w:r>
      <w:r w:rsidR="008A7585">
        <w:fldChar w:fldCharType="separate"/>
      </w:r>
      <w:r>
        <w:t>17</w:t>
      </w:r>
      <w:r w:rsidR="008A7585">
        <w:fldChar w:fldCharType="end"/>
      </w:r>
    </w:p>
    <w:p w:rsidR="008F63EB" w:rsidRDefault="008F63EB">
      <w:pPr>
        <w:pStyle w:val="20"/>
        <w:rPr>
          <w:rFonts w:asciiTheme="minorHAnsi" w:hAnsiTheme="minorHAnsi" w:cstheme="minorBidi"/>
          <w:kern w:val="2"/>
          <w:sz w:val="21"/>
          <w:szCs w:val="22"/>
          <w:lang w:val="en-US" w:eastAsia="zh-CN"/>
        </w:rPr>
      </w:pPr>
      <w:r w:rsidRPr="00282144">
        <w:rPr>
          <w:rFonts w:eastAsia="等线"/>
        </w:rPr>
        <w:t>6.</w:t>
      </w:r>
      <w:r>
        <w:rPr>
          <w:lang w:eastAsia="zh-CN"/>
        </w:rPr>
        <w:t>2</w:t>
      </w:r>
      <w:r>
        <w:rPr>
          <w:rFonts w:asciiTheme="minorHAnsi" w:hAnsiTheme="minorHAnsi" w:cstheme="minorBidi"/>
          <w:kern w:val="2"/>
          <w:sz w:val="21"/>
          <w:szCs w:val="22"/>
          <w:lang w:val="en-US" w:eastAsia="zh-CN"/>
        </w:rPr>
        <w:tab/>
      </w:r>
      <w:r w:rsidRPr="00282144">
        <w:rPr>
          <w:rFonts w:eastAsia="等线"/>
        </w:rPr>
        <w:t>Solution #</w:t>
      </w:r>
      <w:r>
        <w:rPr>
          <w:lang w:eastAsia="zh-CN"/>
        </w:rPr>
        <w:t>2</w:t>
      </w:r>
      <w:r w:rsidRPr="00282144">
        <w:rPr>
          <w:rFonts w:eastAsia="等线"/>
        </w:rPr>
        <w:t>: Network Analysis Framework for DDoS Attack</w:t>
      </w:r>
      <w:r>
        <w:tab/>
      </w:r>
      <w:r w:rsidR="008A7585">
        <w:fldChar w:fldCharType="begin"/>
      </w:r>
      <w:r>
        <w:instrText xml:space="preserve"> PAGEREF _Toc66366827 \h </w:instrText>
      </w:r>
      <w:r w:rsidR="008A7585">
        <w:fldChar w:fldCharType="separate"/>
      </w:r>
      <w:r>
        <w:t>17</w:t>
      </w:r>
      <w:r w:rsidR="008A7585">
        <w:fldChar w:fldCharType="end"/>
      </w:r>
    </w:p>
    <w:p w:rsidR="008F63EB" w:rsidRDefault="008F63EB">
      <w:pPr>
        <w:pStyle w:val="30"/>
        <w:rPr>
          <w:rFonts w:asciiTheme="minorHAnsi" w:hAnsiTheme="minorHAnsi" w:cstheme="minorBidi"/>
          <w:kern w:val="2"/>
          <w:sz w:val="21"/>
          <w:szCs w:val="22"/>
          <w:lang w:val="en-US" w:eastAsia="zh-CN"/>
        </w:rPr>
      </w:pPr>
      <w:r w:rsidRPr="00282144">
        <w:rPr>
          <w:rFonts w:eastAsia="等线"/>
          <w:lang w:eastAsia="zh-CN"/>
        </w:rPr>
        <w:t>6</w:t>
      </w:r>
      <w:r w:rsidRPr="00282144">
        <w:rPr>
          <w:rFonts w:eastAsia="等线"/>
        </w:rPr>
        <w:t>.</w:t>
      </w:r>
      <w:r>
        <w:rPr>
          <w:lang w:eastAsia="zh-CN"/>
        </w:rPr>
        <w:t>2</w:t>
      </w:r>
      <w:r w:rsidRPr="00282144">
        <w:rPr>
          <w:rFonts w:eastAsia="等线"/>
        </w:rPr>
        <w:t>.1</w:t>
      </w:r>
      <w:r>
        <w:rPr>
          <w:rFonts w:asciiTheme="minorHAnsi" w:hAnsiTheme="minorHAnsi" w:cstheme="minorBidi"/>
          <w:kern w:val="2"/>
          <w:sz w:val="21"/>
          <w:szCs w:val="22"/>
          <w:lang w:val="en-US" w:eastAsia="zh-CN"/>
        </w:rPr>
        <w:tab/>
      </w:r>
      <w:r w:rsidRPr="00282144">
        <w:rPr>
          <w:rFonts w:eastAsia="等线"/>
        </w:rPr>
        <w:t>Introduction</w:t>
      </w:r>
      <w:r>
        <w:tab/>
      </w:r>
      <w:r w:rsidR="008A7585">
        <w:fldChar w:fldCharType="begin"/>
      </w:r>
      <w:r>
        <w:instrText xml:space="preserve"> PAGEREF _Toc66366828 \h </w:instrText>
      </w:r>
      <w:r w:rsidR="008A7585">
        <w:fldChar w:fldCharType="separate"/>
      </w:r>
      <w:r>
        <w:t>17</w:t>
      </w:r>
      <w:r w:rsidR="008A7585">
        <w:fldChar w:fldCharType="end"/>
      </w:r>
    </w:p>
    <w:p w:rsidR="008F63EB" w:rsidRDefault="008F63EB">
      <w:pPr>
        <w:pStyle w:val="30"/>
        <w:rPr>
          <w:rFonts w:asciiTheme="minorHAnsi" w:hAnsiTheme="minorHAnsi" w:cstheme="minorBidi"/>
          <w:kern w:val="2"/>
          <w:sz w:val="21"/>
          <w:szCs w:val="22"/>
          <w:lang w:val="en-US" w:eastAsia="zh-CN"/>
        </w:rPr>
      </w:pPr>
      <w:r w:rsidRPr="00282144">
        <w:rPr>
          <w:rFonts w:eastAsia="等线"/>
          <w:lang w:eastAsia="zh-CN"/>
        </w:rPr>
        <w:t>6</w:t>
      </w:r>
      <w:r w:rsidRPr="00282144">
        <w:rPr>
          <w:rFonts w:eastAsia="等线"/>
        </w:rPr>
        <w:t>.</w:t>
      </w:r>
      <w:r>
        <w:rPr>
          <w:lang w:eastAsia="zh-CN"/>
        </w:rPr>
        <w:t>2</w:t>
      </w:r>
      <w:r w:rsidRPr="00282144">
        <w:rPr>
          <w:rFonts w:eastAsia="等线"/>
        </w:rPr>
        <w:t>.2</w:t>
      </w:r>
      <w:r>
        <w:rPr>
          <w:rFonts w:asciiTheme="minorHAnsi" w:hAnsiTheme="minorHAnsi" w:cstheme="minorBidi"/>
          <w:kern w:val="2"/>
          <w:sz w:val="21"/>
          <w:szCs w:val="22"/>
          <w:lang w:val="en-US" w:eastAsia="zh-CN"/>
        </w:rPr>
        <w:tab/>
      </w:r>
      <w:r w:rsidRPr="00282144">
        <w:rPr>
          <w:rFonts w:eastAsia="等线"/>
        </w:rPr>
        <w:t>Solution details</w:t>
      </w:r>
      <w:r>
        <w:tab/>
      </w:r>
      <w:r w:rsidR="008A7585">
        <w:fldChar w:fldCharType="begin"/>
      </w:r>
      <w:r>
        <w:instrText xml:space="preserve"> PAGEREF _Toc66366829 \h </w:instrText>
      </w:r>
      <w:r w:rsidR="008A7585">
        <w:fldChar w:fldCharType="separate"/>
      </w:r>
      <w:r>
        <w:t>17</w:t>
      </w:r>
      <w:r w:rsidR="008A7585">
        <w:fldChar w:fldCharType="end"/>
      </w:r>
    </w:p>
    <w:p w:rsidR="008F63EB" w:rsidRDefault="008F63EB">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t>Introduction</w:t>
      </w:r>
      <w:r>
        <w:tab/>
      </w:r>
      <w:r w:rsidR="008A7585">
        <w:fldChar w:fldCharType="begin"/>
      </w:r>
      <w:r>
        <w:instrText xml:space="preserve"> PAGEREF _Toc66366830 \h </w:instrText>
      </w:r>
      <w:r w:rsidR="008A7585">
        <w:fldChar w:fldCharType="separate"/>
      </w:r>
      <w:r>
        <w:t>17</w:t>
      </w:r>
      <w:r w:rsidR="008A7585">
        <w:fldChar w:fldCharType="end"/>
      </w:r>
    </w:p>
    <w:p w:rsidR="008F63EB" w:rsidRDefault="008F63EB">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t>Network Analysis Framework for DDoS attack</w:t>
      </w:r>
      <w:r>
        <w:tab/>
      </w:r>
      <w:r w:rsidR="008A7585">
        <w:fldChar w:fldCharType="begin"/>
      </w:r>
      <w:r>
        <w:instrText xml:space="preserve"> PAGEREF _Toc66366831 \h </w:instrText>
      </w:r>
      <w:r w:rsidR="008A7585">
        <w:fldChar w:fldCharType="separate"/>
      </w:r>
      <w:r>
        <w:t>18</w:t>
      </w:r>
      <w:r w:rsidR="008A7585">
        <w:fldChar w:fldCharType="end"/>
      </w:r>
    </w:p>
    <w:p w:rsidR="008F63EB" w:rsidRDefault="008F63EB">
      <w:pPr>
        <w:pStyle w:val="30"/>
        <w:rPr>
          <w:rFonts w:asciiTheme="minorHAnsi" w:hAnsiTheme="minorHAnsi" w:cstheme="minorBidi"/>
          <w:kern w:val="2"/>
          <w:sz w:val="21"/>
          <w:szCs w:val="22"/>
          <w:lang w:val="en-US" w:eastAsia="zh-CN"/>
        </w:rPr>
      </w:pPr>
      <w:r w:rsidRPr="00282144">
        <w:rPr>
          <w:rFonts w:eastAsia="等线"/>
          <w:lang w:eastAsia="zh-CN"/>
        </w:rPr>
        <w:t>6</w:t>
      </w:r>
      <w:r w:rsidRPr="00282144">
        <w:rPr>
          <w:rFonts w:eastAsia="等线"/>
        </w:rPr>
        <w:t>.</w:t>
      </w:r>
      <w:r>
        <w:rPr>
          <w:lang w:eastAsia="zh-CN"/>
        </w:rPr>
        <w:t>2</w:t>
      </w:r>
      <w:r w:rsidRPr="00282144">
        <w:rPr>
          <w:rFonts w:eastAsia="等线"/>
        </w:rPr>
        <w:t>.</w:t>
      </w:r>
      <w:r w:rsidRPr="00282144">
        <w:rPr>
          <w:rFonts w:eastAsia="等线"/>
          <w:lang w:eastAsia="zh-CN"/>
        </w:rPr>
        <w:t>3</w:t>
      </w:r>
      <w:r>
        <w:rPr>
          <w:rFonts w:asciiTheme="minorHAnsi" w:hAnsiTheme="minorHAnsi" w:cstheme="minorBidi"/>
          <w:kern w:val="2"/>
          <w:sz w:val="21"/>
          <w:szCs w:val="22"/>
          <w:lang w:val="en-US" w:eastAsia="zh-CN"/>
        </w:rPr>
        <w:tab/>
      </w:r>
      <w:r w:rsidRPr="00282144">
        <w:rPr>
          <w:rFonts w:eastAsia="等线"/>
        </w:rPr>
        <w:t>Evaluation</w:t>
      </w:r>
      <w:r>
        <w:tab/>
      </w:r>
      <w:r w:rsidR="008A7585">
        <w:fldChar w:fldCharType="begin"/>
      </w:r>
      <w:r>
        <w:instrText xml:space="preserve"> PAGEREF _Toc66366832 \h </w:instrText>
      </w:r>
      <w:r w:rsidR="008A7585">
        <w:fldChar w:fldCharType="separate"/>
      </w:r>
      <w:r>
        <w:t>18</w:t>
      </w:r>
      <w:r w:rsidR="008A7585">
        <w:fldChar w:fldCharType="end"/>
      </w:r>
    </w:p>
    <w:p w:rsidR="008F63EB" w:rsidRDefault="008F63EB">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Solution #</w:t>
      </w:r>
      <w:r>
        <w:rPr>
          <w:lang w:eastAsia="zh-CN"/>
        </w:rPr>
        <w:t>3</w:t>
      </w:r>
      <w:r>
        <w:t>: Usage of current SBA mechanisms to protect data in transit</w:t>
      </w:r>
      <w:r>
        <w:tab/>
      </w:r>
      <w:r w:rsidR="008A7585">
        <w:fldChar w:fldCharType="begin"/>
      </w:r>
      <w:r>
        <w:instrText xml:space="preserve"> PAGEREF _Toc66366833 \h </w:instrText>
      </w:r>
      <w:r w:rsidR="008A7585">
        <w:fldChar w:fldCharType="separate"/>
      </w:r>
      <w:r>
        <w:t>19</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Introduction</w:t>
      </w:r>
      <w:r>
        <w:tab/>
      </w:r>
      <w:r w:rsidR="008A7585">
        <w:fldChar w:fldCharType="begin"/>
      </w:r>
      <w:r>
        <w:instrText xml:space="preserve"> PAGEREF _Toc66366834 \h </w:instrText>
      </w:r>
      <w:r w:rsidR="008A7585">
        <w:fldChar w:fldCharType="separate"/>
      </w:r>
      <w:r>
        <w:t>19</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Solution details</w:t>
      </w:r>
      <w:r>
        <w:tab/>
      </w:r>
      <w:r w:rsidR="008A7585">
        <w:fldChar w:fldCharType="begin"/>
      </w:r>
      <w:r>
        <w:instrText xml:space="preserve"> PAGEREF _Toc66366835 \h </w:instrText>
      </w:r>
      <w:r w:rsidR="008A7585">
        <w:fldChar w:fldCharType="separate"/>
      </w:r>
      <w:r>
        <w:t>19</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3</w:t>
      </w:r>
      <w:r>
        <w:t>.</w:t>
      </w:r>
      <w:r>
        <w:rPr>
          <w:lang w:eastAsia="zh-CN"/>
        </w:rPr>
        <w:t>3</w:t>
      </w:r>
      <w:r>
        <w:rPr>
          <w:rFonts w:asciiTheme="minorHAnsi" w:hAnsiTheme="minorHAnsi" w:cstheme="minorBidi"/>
          <w:kern w:val="2"/>
          <w:sz w:val="21"/>
          <w:szCs w:val="22"/>
          <w:lang w:val="en-US" w:eastAsia="zh-CN"/>
        </w:rPr>
        <w:tab/>
      </w:r>
      <w:r>
        <w:t>Evaluation</w:t>
      </w:r>
      <w:r>
        <w:tab/>
      </w:r>
      <w:r w:rsidR="008A7585">
        <w:fldChar w:fldCharType="begin"/>
      </w:r>
      <w:r>
        <w:instrText xml:space="preserve"> PAGEREF _Toc66366836 \h </w:instrText>
      </w:r>
      <w:r w:rsidR="008A7585">
        <w:fldChar w:fldCharType="separate"/>
      </w:r>
      <w:r>
        <w:t>19</w:t>
      </w:r>
      <w:r w:rsidR="008A7585">
        <w:fldChar w:fldCharType="end"/>
      </w:r>
    </w:p>
    <w:p w:rsidR="008F63EB" w:rsidRDefault="008F63EB">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DCCF determining if NF Service consumer is authorized to invoke a service to a Data Producer NF for data collection</w:t>
      </w:r>
      <w:r>
        <w:tab/>
      </w:r>
      <w:r w:rsidR="008A7585">
        <w:fldChar w:fldCharType="begin"/>
      </w:r>
      <w:r>
        <w:instrText xml:space="preserve"> PAGEREF _Toc66366837 \h </w:instrText>
      </w:r>
      <w:r w:rsidR="008A7585">
        <w:fldChar w:fldCharType="separate"/>
      </w:r>
      <w:r>
        <w:t>19</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4</w:t>
      </w:r>
      <w:r>
        <w:t>.1</w:t>
      </w:r>
      <w:r>
        <w:rPr>
          <w:rFonts w:asciiTheme="minorHAnsi" w:hAnsiTheme="minorHAnsi" w:cstheme="minorBidi"/>
          <w:kern w:val="2"/>
          <w:sz w:val="21"/>
          <w:szCs w:val="22"/>
          <w:lang w:val="en-US" w:eastAsia="zh-CN"/>
        </w:rPr>
        <w:tab/>
      </w:r>
      <w:r>
        <w:t>Introduction</w:t>
      </w:r>
      <w:r>
        <w:tab/>
      </w:r>
      <w:r w:rsidR="008A7585">
        <w:fldChar w:fldCharType="begin"/>
      </w:r>
      <w:r>
        <w:instrText xml:space="preserve"> PAGEREF _Toc66366838 \h </w:instrText>
      </w:r>
      <w:r w:rsidR="008A7585">
        <w:fldChar w:fldCharType="separate"/>
      </w:r>
      <w:r>
        <w:t>19</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4</w:t>
      </w:r>
      <w:r>
        <w:t>.2</w:t>
      </w:r>
      <w:r>
        <w:rPr>
          <w:rFonts w:asciiTheme="minorHAnsi" w:hAnsiTheme="minorHAnsi" w:cstheme="minorBidi"/>
          <w:kern w:val="2"/>
          <w:sz w:val="21"/>
          <w:szCs w:val="22"/>
          <w:lang w:val="en-US" w:eastAsia="zh-CN"/>
        </w:rPr>
        <w:tab/>
      </w:r>
      <w:r>
        <w:t>Solution details</w:t>
      </w:r>
      <w:r>
        <w:tab/>
      </w:r>
      <w:r w:rsidR="008A7585">
        <w:fldChar w:fldCharType="begin"/>
      </w:r>
      <w:r>
        <w:instrText xml:space="preserve"> PAGEREF _Toc66366839 \h </w:instrText>
      </w:r>
      <w:r w:rsidR="008A7585">
        <w:fldChar w:fldCharType="separate"/>
      </w:r>
      <w:r>
        <w:t>19</w:t>
      </w:r>
      <w:r w:rsidR="008A7585">
        <w:fldChar w:fldCharType="end"/>
      </w:r>
    </w:p>
    <w:p w:rsidR="008F63EB" w:rsidRDefault="008F63EB">
      <w:pPr>
        <w:pStyle w:val="40"/>
        <w:rPr>
          <w:rFonts w:asciiTheme="minorHAnsi" w:hAnsiTheme="minorHAnsi" w:cstheme="minorBidi"/>
          <w:kern w:val="2"/>
          <w:sz w:val="21"/>
          <w:szCs w:val="22"/>
          <w:lang w:val="en-US" w:eastAsia="zh-CN"/>
        </w:rPr>
      </w:pPr>
      <w:r>
        <w:t>6.</w:t>
      </w:r>
      <w:r>
        <w:rPr>
          <w:lang w:eastAsia="zh-CN"/>
        </w:rPr>
        <w:t>4</w:t>
      </w:r>
      <w:r>
        <w:t>.2.1</w:t>
      </w:r>
      <w:r>
        <w:rPr>
          <w:rFonts w:asciiTheme="minorHAnsi" w:hAnsiTheme="minorHAnsi" w:cstheme="minorBidi"/>
          <w:kern w:val="2"/>
          <w:sz w:val="21"/>
          <w:szCs w:val="22"/>
          <w:lang w:val="en-US" w:eastAsia="zh-CN"/>
        </w:rPr>
        <w:tab/>
      </w:r>
      <w:r>
        <w:t>Detailed Procedure</w:t>
      </w:r>
      <w:r>
        <w:tab/>
      </w:r>
      <w:r w:rsidR="008A7585">
        <w:fldChar w:fldCharType="begin"/>
      </w:r>
      <w:r>
        <w:instrText xml:space="preserve"> PAGEREF _Toc66366840 \h </w:instrText>
      </w:r>
      <w:r w:rsidR="008A7585">
        <w:fldChar w:fldCharType="separate"/>
      </w:r>
      <w:r>
        <w:t>21</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6.4.3</w:t>
      </w:r>
      <w:r>
        <w:rPr>
          <w:rFonts w:asciiTheme="minorHAnsi" w:hAnsiTheme="minorHAnsi" w:cstheme="minorBidi"/>
          <w:kern w:val="2"/>
          <w:sz w:val="21"/>
          <w:szCs w:val="22"/>
          <w:lang w:val="en-US" w:eastAsia="zh-CN"/>
        </w:rPr>
        <w:tab/>
      </w:r>
      <w:r>
        <w:rPr>
          <w:lang w:eastAsia="zh-CN"/>
        </w:rPr>
        <w:t>Evaluation</w:t>
      </w:r>
      <w:r>
        <w:tab/>
      </w:r>
      <w:r w:rsidR="008A7585">
        <w:fldChar w:fldCharType="begin"/>
      </w:r>
      <w:r>
        <w:instrText xml:space="preserve"> PAGEREF _Toc66366841 \h </w:instrText>
      </w:r>
      <w:r w:rsidR="008A7585">
        <w:fldChar w:fldCharType="separate"/>
      </w:r>
      <w:r>
        <w:t>22</w:t>
      </w:r>
      <w:r w:rsidR="008A7585">
        <w:fldChar w:fldCharType="end"/>
      </w:r>
    </w:p>
    <w:p w:rsidR="008F63EB" w:rsidRDefault="008F63EB">
      <w:pPr>
        <w:pStyle w:val="20"/>
        <w:rPr>
          <w:rFonts w:asciiTheme="minorHAnsi" w:hAnsiTheme="minorHAnsi" w:cstheme="minorBidi"/>
          <w:kern w:val="2"/>
          <w:sz w:val="21"/>
          <w:szCs w:val="22"/>
          <w:lang w:val="en-US" w:eastAsia="zh-CN"/>
        </w:rPr>
      </w:pPr>
      <w:r>
        <w:rPr>
          <w:lang w:eastAsia="zh-CN"/>
        </w:rPr>
        <w:t>6</w:t>
      </w:r>
      <w:r>
        <w:t>.</w:t>
      </w:r>
      <w:r>
        <w:rPr>
          <w:lang w:eastAsia="zh-CN"/>
        </w:rPr>
        <w:t>5</w:t>
      </w:r>
      <w:r>
        <w:rPr>
          <w:rFonts w:asciiTheme="minorHAnsi" w:hAnsiTheme="minorHAnsi" w:cstheme="minorBidi"/>
          <w:kern w:val="2"/>
          <w:sz w:val="21"/>
          <w:szCs w:val="22"/>
          <w:lang w:val="en-US" w:eastAsia="zh-CN"/>
        </w:rPr>
        <w:tab/>
      </w:r>
      <w:r>
        <w:t>Solution #</w:t>
      </w:r>
      <w:r>
        <w:rPr>
          <w:lang w:eastAsia="zh-CN"/>
        </w:rPr>
        <w:t>5</w:t>
      </w:r>
      <w:r>
        <w:t>: Providing the Security protection of data via Messaging Framework</w:t>
      </w:r>
      <w:r>
        <w:tab/>
      </w:r>
      <w:r w:rsidR="008A7585">
        <w:fldChar w:fldCharType="begin"/>
      </w:r>
      <w:r>
        <w:instrText xml:space="preserve"> PAGEREF _Toc66366842 \h </w:instrText>
      </w:r>
      <w:r w:rsidR="008A7585">
        <w:fldChar w:fldCharType="separate"/>
      </w:r>
      <w:r>
        <w:t>22</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5</w:t>
      </w:r>
      <w:r>
        <w:t>.1</w:t>
      </w:r>
      <w:r>
        <w:rPr>
          <w:rFonts w:asciiTheme="minorHAnsi" w:hAnsiTheme="minorHAnsi" w:cstheme="minorBidi"/>
          <w:kern w:val="2"/>
          <w:sz w:val="21"/>
          <w:szCs w:val="22"/>
          <w:lang w:val="en-US" w:eastAsia="zh-CN"/>
        </w:rPr>
        <w:tab/>
      </w:r>
      <w:r>
        <w:t>Introduction</w:t>
      </w:r>
      <w:r>
        <w:tab/>
      </w:r>
      <w:r w:rsidR="008A7585">
        <w:fldChar w:fldCharType="begin"/>
      </w:r>
      <w:r>
        <w:instrText xml:space="preserve"> PAGEREF _Toc66366843 \h </w:instrText>
      </w:r>
      <w:r w:rsidR="008A7585">
        <w:fldChar w:fldCharType="separate"/>
      </w:r>
      <w:r>
        <w:t>22</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5</w:t>
      </w:r>
      <w:r>
        <w:t>.2</w:t>
      </w:r>
      <w:r>
        <w:rPr>
          <w:rFonts w:asciiTheme="minorHAnsi" w:hAnsiTheme="minorHAnsi" w:cstheme="minorBidi"/>
          <w:kern w:val="2"/>
          <w:sz w:val="21"/>
          <w:szCs w:val="22"/>
          <w:lang w:val="en-US" w:eastAsia="zh-CN"/>
        </w:rPr>
        <w:tab/>
      </w:r>
      <w:r>
        <w:t>Solution details</w:t>
      </w:r>
      <w:r>
        <w:tab/>
      </w:r>
      <w:r w:rsidR="008A7585">
        <w:fldChar w:fldCharType="begin"/>
      </w:r>
      <w:r>
        <w:instrText xml:space="preserve"> PAGEREF _Toc66366844 \h </w:instrText>
      </w:r>
      <w:r w:rsidR="008A7585">
        <w:fldChar w:fldCharType="separate"/>
      </w:r>
      <w:r>
        <w:t>23</w:t>
      </w:r>
      <w:r w:rsidR="008A7585">
        <w:fldChar w:fldCharType="end"/>
      </w:r>
    </w:p>
    <w:p w:rsidR="008F63EB" w:rsidRDefault="008F63EB">
      <w:pPr>
        <w:pStyle w:val="40"/>
        <w:rPr>
          <w:rFonts w:asciiTheme="minorHAnsi" w:hAnsiTheme="minorHAnsi" w:cstheme="minorBidi"/>
          <w:kern w:val="2"/>
          <w:sz w:val="21"/>
          <w:szCs w:val="22"/>
          <w:lang w:val="en-US" w:eastAsia="zh-CN"/>
        </w:rPr>
      </w:pPr>
      <w:r>
        <w:t>6.</w:t>
      </w:r>
      <w:r>
        <w:rPr>
          <w:lang w:eastAsia="zh-CN"/>
        </w:rPr>
        <w:t>5</w:t>
      </w:r>
      <w:r>
        <w:t>.2.1</w:t>
      </w:r>
      <w:r>
        <w:rPr>
          <w:rFonts w:asciiTheme="minorHAnsi" w:hAnsiTheme="minorHAnsi" w:cstheme="minorBidi"/>
          <w:kern w:val="2"/>
          <w:sz w:val="21"/>
          <w:szCs w:val="22"/>
          <w:lang w:val="en-US" w:eastAsia="zh-CN"/>
        </w:rPr>
        <w:tab/>
      </w:r>
      <w:r>
        <w:t>DCCF initiated key refresh procedure</w:t>
      </w:r>
      <w:r>
        <w:tab/>
      </w:r>
      <w:r w:rsidR="008A7585">
        <w:fldChar w:fldCharType="begin"/>
      </w:r>
      <w:r>
        <w:instrText xml:space="preserve"> PAGEREF _Toc66366845 \h </w:instrText>
      </w:r>
      <w:r w:rsidR="008A7585">
        <w:fldChar w:fldCharType="separate"/>
      </w:r>
      <w:r>
        <w:t>25</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5</w:t>
      </w:r>
      <w:r>
        <w:t>.</w:t>
      </w:r>
      <w:r>
        <w:rPr>
          <w:lang w:eastAsia="zh-CN"/>
        </w:rPr>
        <w:t>3</w:t>
      </w:r>
      <w:r>
        <w:rPr>
          <w:rFonts w:asciiTheme="minorHAnsi" w:hAnsiTheme="minorHAnsi" w:cstheme="minorBidi"/>
          <w:kern w:val="2"/>
          <w:sz w:val="21"/>
          <w:szCs w:val="22"/>
          <w:lang w:val="en-US" w:eastAsia="zh-CN"/>
        </w:rPr>
        <w:tab/>
      </w:r>
      <w:r>
        <w:t>Evaluation</w:t>
      </w:r>
      <w:r>
        <w:tab/>
      </w:r>
      <w:r w:rsidR="008A7585">
        <w:fldChar w:fldCharType="begin"/>
      </w:r>
      <w:r>
        <w:instrText xml:space="preserve"> PAGEREF _Toc66366846 \h </w:instrText>
      </w:r>
      <w:r w:rsidR="008A7585">
        <w:fldChar w:fldCharType="separate"/>
      </w:r>
      <w:r>
        <w:t>26</w:t>
      </w:r>
      <w:r w:rsidR="008A7585">
        <w:fldChar w:fldCharType="end"/>
      </w:r>
    </w:p>
    <w:p w:rsidR="008F63EB" w:rsidRDefault="008F63EB">
      <w:pPr>
        <w:pStyle w:val="20"/>
        <w:rPr>
          <w:rFonts w:asciiTheme="minorHAnsi" w:hAnsiTheme="minorHAnsi" w:cstheme="minorBidi"/>
          <w:kern w:val="2"/>
          <w:sz w:val="21"/>
          <w:szCs w:val="22"/>
          <w:lang w:val="en-US" w:eastAsia="zh-CN"/>
        </w:rPr>
      </w:pPr>
      <w:r>
        <w:rPr>
          <w:lang w:eastAsia="zh-CN"/>
        </w:rPr>
        <w:t>6</w:t>
      </w:r>
      <w:r>
        <w:t>.</w:t>
      </w:r>
      <w:r>
        <w:rPr>
          <w:lang w:eastAsia="zh-CN"/>
        </w:rPr>
        <w:t>6</w:t>
      </w:r>
      <w:r>
        <w:rPr>
          <w:rFonts w:asciiTheme="minorHAnsi" w:hAnsiTheme="minorHAnsi" w:cstheme="minorBidi"/>
          <w:kern w:val="2"/>
          <w:sz w:val="21"/>
          <w:szCs w:val="22"/>
          <w:lang w:val="en-US" w:eastAsia="zh-CN"/>
        </w:rPr>
        <w:tab/>
      </w:r>
      <w:r>
        <w:t>Solution #</w:t>
      </w:r>
      <w:r>
        <w:rPr>
          <w:lang w:eastAsia="zh-CN"/>
        </w:rPr>
        <w:t>6</w:t>
      </w:r>
      <w:r>
        <w:t>: Integrity protection of data transferred between AF and NWDAF</w:t>
      </w:r>
      <w:r>
        <w:tab/>
      </w:r>
      <w:r w:rsidR="008A7585">
        <w:fldChar w:fldCharType="begin"/>
      </w:r>
      <w:r>
        <w:instrText xml:space="preserve"> PAGEREF _Toc66366847 \h </w:instrText>
      </w:r>
      <w:r w:rsidR="008A7585">
        <w:fldChar w:fldCharType="separate"/>
      </w:r>
      <w:r>
        <w:t>26</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6</w:t>
      </w:r>
      <w:r>
        <w:t>.1</w:t>
      </w:r>
      <w:r>
        <w:rPr>
          <w:rFonts w:asciiTheme="minorHAnsi" w:hAnsiTheme="minorHAnsi" w:cstheme="minorBidi"/>
          <w:kern w:val="2"/>
          <w:sz w:val="21"/>
          <w:szCs w:val="22"/>
          <w:lang w:val="en-US" w:eastAsia="zh-CN"/>
        </w:rPr>
        <w:tab/>
      </w:r>
      <w:r>
        <w:t>Introduction</w:t>
      </w:r>
      <w:r>
        <w:tab/>
      </w:r>
      <w:r w:rsidR="008A7585">
        <w:fldChar w:fldCharType="begin"/>
      </w:r>
      <w:r>
        <w:instrText xml:space="preserve"> PAGEREF _Toc66366848 \h </w:instrText>
      </w:r>
      <w:r w:rsidR="008A7585">
        <w:fldChar w:fldCharType="separate"/>
      </w:r>
      <w:r>
        <w:t>26</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6</w:t>
      </w:r>
      <w:r>
        <w:t>.2</w:t>
      </w:r>
      <w:r>
        <w:rPr>
          <w:rFonts w:asciiTheme="minorHAnsi" w:hAnsiTheme="minorHAnsi" w:cstheme="minorBidi"/>
          <w:kern w:val="2"/>
          <w:sz w:val="21"/>
          <w:szCs w:val="22"/>
          <w:lang w:val="en-US" w:eastAsia="zh-CN"/>
        </w:rPr>
        <w:tab/>
      </w:r>
      <w:r>
        <w:t>Solution details</w:t>
      </w:r>
      <w:r>
        <w:tab/>
      </w:r>
      <w:r w:rsidR="008A7585">
        <w:fldChar w:fldCharType="begin"/>
      </w:r>
      <w:r>
        <w:instrText xml:space="preserve"> PAGEREF _Toc66366849 \h </w:instrText>
      </w:r>
      <w:r w:rsidR="008A7585">
        <w:fldChar w:fldCharType="separate"/>
      </w:r>
      <w:r>
        <w:t>26</w:t>
      </w:r>
      <w:r w:rsidR="008A7585">
        <w:fldChar w:fldCharType="end"/>
      </w:r>
    </w:p>
    <w:p w:rsidR="008F63EB" w:rsidRDefault="008F63EB">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3</w:t>
      </w:r>
      <w:r>
        <w:rPr>
          <w:rFonts w:asciiTheme="minorHAnsi" w:hAnsiTheme="minorHAnsi" w:cstheme="minorBidi"/>
          <w:kern w:val="2"/>
          <w:sz w:val="21"/>
          <w:szCs w:val="22"/>
          <w:lang w:val="en-US" w:eastAsia="zh-CN"/>
        </w:rPr>
        <w:tab/>
      </w:r>
      <w:r>
        <w:t>Evaluation</w:t>
      </w:r>
      <w:r>
        <w:tab/>
      </w:r>
      <w:r w:rsidR="008A7585">
        <w:fldChar w:fldCharType="begin"/>
      </w:r>
      <w:r>
        <w:instrText xml:space="preserve"> PAGEREF _Toc66366850 \h </w:instrText>
      </w:r>
      <w:r w:rsidR="008A7585">
        <w:fldChar w:fldCharType="separate"/>
      </w:r>
      <w:r>
        <w:t>26</w:t>
      </w:r>
      <w:r w:rsidR="008A7585">
        <w:fldChar w:fldCharType="end"/>
      </w:r>
    </w:p>
    <w:p w:rsidR="008F63EB" w:rsidRDefault="008F63EB">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t>Solution#</w:t>
      </w:r>
      <w:r>
        <w:rPr>
          <w:lang w:eastAsia="zh-CN"/>
        </w:rPr>
        <w:t>7</w:t>
      </w:r>
      <w:r>
        <w:t>: Detection of anomalous NF behaviour by NWDAF</w:t>
      </w:r>
      <w:r>
        <w:tab/>
      </w:r>
      <w:r w:rsidR="008A7585">
        <w:fldChar w:fldCharType="begin"/>
      </w:r>
      <w:r>
        <w:instrText xml:space="preserve"> PAGEREF _Toc66366851 \h </w:instrText>
      </w:r>
      <w:r w:rsidR="008A7585">
        <w:fldChar w:fldCharType="separate"/>
      </w:r>
      <w:r>
        <w:t>26</w:t>
      </w:r>
      <w:r w:rsidR="008A7585">
        <w:fldChar w:fldCharType="end"/>
      </w:r>
    </w:p>
    <w:p w:rsidR="008F63EB" w:rsidRDefault="008F63EB">
      <w:pPr>
        <w:pStyle w:val="30"/>
        <w:rPr>
          <w:rFonts w:asciiTheme="minorHAnsi" w:hAnsiTheme="minorHAnsi" w:cstheme="minorBidi"/>
          <w:kern w:val="2"/>
          <w:sz w:val="21"/>
          <w:szCs w:val="22"/>
          <w:lang w:val="en-US" w:eastAsia="zh-CN"/>
        </w:rPr>
      </w:pPr>
      <w:r>
        <w:t>6.</w:t>
      </w:r>
      <w:r>
        <w:rPr>
          <w:lang w:eastAsia="zh-CN"/>
        </w:rPr>
        <w:t>7</w:t>
      </w:r>
      <w:r>
        <w:t>.1</w:t>
      </w:r>
      <w:r>
        <w:rPr>
          <w:rFonts w:asciiTheme="minorHAnsi" w:hAnsiTheme="minorHAnsi" w:cstheme="minorBidi"/>
          <w:kern w:val="2"/>
          <w:sz w:val="21"/>
          <w:szCs w:val="22"/>
          <w:lang w:val="en-US" w:eastAsia="zh-CN"/>
        </w:rPr>
        <w:tab/>
      </w:r>
      <w:r>
        <w:t>Introduction</w:t>
      </w:r>
      <w:r>
        <w:tab/>
      </w:r>
      <w:r w:rsidR="008A7585">
        <w:fldChar w:fldCharType="begin"/>
      </w:r>
      <w:r>
        <w:instrText xml:space="preserve"> PAGEREF _Toc66366852 \h </w:instrText>
      </w:r>
      <w:r w:rsidR="008A7585">
        <w:fldChar w:fldCharType="separate"/>
      </w:r>
      <w:r>
        <w:t>26</w:t>
      </w:r>
      <w:r w:rsidR="008A7585">
        <w:fldChar w:fldCharType="end"/>
      </w:r>
    </w:p>
    <w:p w:rsidR="008F63EB" w:rsidRDefault="008F63EB">
      <w:pPr>
        <w:pStyle w:val="30"/>
        <w:rPr>
          <w:rFonts w:asciiTheme="minorHAnsi" w:hAnsiTheme="minorHAnsi" w:cstheme="minorBidi"/>
          <w:kern w:val="2"/>
          <w:sz w:val="21"/>
          <w:szCs w:val="22"/>
          <w:lang w:val="en-US" w:eastAsia="zh-CN"/>
        </w:rPr>
      </w:pPr>
      <w:r>
        <w:t>6.</w:t>
      </w:r>
      <w:r>
        <w:rPr>
          <w:lang w:eastAsia="zh-CN"/>
        </w:rPr>
        <w:t>7</w:t>
      </w:r>
      <w:r>
        <w:t>.2</w:t>
      </w:r>
      <w:r>
        <w:rPr>
          <w:rFonts w:asciiTheme="minorHAnsi" w:hAnsiTheme="minorHAnsi" w:cstheme="minorBidi"/>
          <w:kern w:val="2"/>
          <w:sz w:val="21"/>
          <w:szCs w:val="22"/>
          <w:lang w:val="en-US" w:eastAsia="zh-CN"/>
        </w:rPr>
        <w:tab/>
      </w:r>
      <w:r>
        <w:t>Solution details</w:t>
      </w:r>
      <w:r>
        <w:tab/>
      </w:r>
      <w:r w:rsidR="008A7585">
        <w:fldChar w:fldCharType="begin"/>
      </w:r>
      <w:r>
        <w:instrText xml:space="preserve"> PAGEREF _Toc66366853 \h </w:instrText>
      </w:r>
      <w:r w:rsidR="008A7585">
        <w:fldChar w:fldCharType="separate"/>
      </w:r>
      <w:r>
        <w:t>26</w:t>
      </w:r>
      <w:r w:rsidR="008A7585">
        <w:fldChar w:fldCharType="end"/>
      </w:r>
    </w:p>
    <w:p w:rsidR="008F63EB" w:rsidRDefault="008F63EB">
      <w:pPr>
        <w:pStyle w:val="30"/>
        <w:rPr>
          <w:rFonts w:asciiTheme="minorHAnsi" w:hAnsiTheme="minorHAnsi" w:cstheme="minorBidi"/>
          <w:kern w:val="2"/>
          <w:sz w:val="21"/>
          <w:szCs w:val="22"/>
          <w:lang w:val="en-US" w:eastAsia="zh-CN"/>
        </w:rPr>
      </w:pPr>
      <w:r>
        <w:t>6.</w:t>
      </w:r>
      <w:r>
        <w:rPr>
          <w:lang w:eastAsia="zh-CN"/>
        </w:rPr>
        <w:t>7</w:t>
      </w:r>
      <w:r>
        <w:t>.3</w:t>
      </w:r>
      <w:r>
        <w:rPr>
          <w:rFonts w:asciiTheme="minorHAnsi" w:hAnsiTheme="minorHAnsi" w:cstheme="minorBidi"/>
          <w:kern w:val="2"/>
          <w:sz w:val="21"/>
          <w:szCs w:val="22"/>
          <w:lang w:val="en-US" w:eastAsia="zh-CN"/>
        </w:rPr>
        <w:tab/>
      </w:r>
      <w:r>
        <w:t>Evaluation</w:t>
      </w:r>
      <w:r>
        <w:tab/>
      </w:r>
      <w:r w:rsidR="008A7585">
        <w:fldChar w:fldCharType="begin"/>
      </w:r>
      <w:r>
        <w:instrText xml:space="preserve"> PAGEREF _Toc66366854 \h </w:instrText>
      </w:r>
      <w:r w:rsidR="008A7585">
        <w:fldChar w:fldCharType="separate"/>
      </w:r>
      <w:r>
        <w:t>28</w:t>
      </w:r>
      <w:r w:rsidR="008A7585">
        <w:fldChar w:fldCharType="end"/>
      </w:r>
    </w:p>
    <w:p w:rsidR="008F63EB" w:rsidRDefault="008F63EB">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t>Solution#</w:t>
      </w:r>
      <w:r>
        <w:rPr>
          <w:lang w:eastAsia="zh-CN"/>
        </w:rPr>
        <w:t>8</w:t>
      </w:r>
      <w:r>
        <w:t>: Privacy preservation of transmitted data</w:t>
      </w:r>
      <w:r>
        <w:tab/>
      </w:r>
      <w:r w:rsidR="008A7585">
        <w:fldChar w:fldCharType="begin"/>
      </w:r>
      <w:r>
        <w:instrText xml:space="preserve"> PAGEREF _Toc66366855 \h </w:instrText>
      </w:r>
      <w:r w:rsidR="008A7585">
        <w:fldChar w:fldCharType="separate"/>
      </w:r>
      <w:r>
        <w:t>28</w:t>
      </w:r>
      <w:r w:rsidR="008A7585">
        <w:fldChar w:fldCharType="end"/>
      </w:r>
    </w:p>
    <w:p w:rsidR="008F63EB" w:rsidRDefault="008F63EB">
      <w:pPr>
        <w:pStyle w:val="30"/>
        <w:rPr>
          <w:rFonts w:asciiTheme="minorHAnsi" w:hAnsiTheme="minorHAnsi" w:cstheme="minorBidi"/>
          <w:kern w:val="2"/>
          <w:sz w:val="21"/>
          <w:szCs w:val="22"/>
          <w:lang w:val="en-US" w:eastAsia="zh-CN"/>
        </w:rPr>
      </w:pPr>
      <w:r>
        <w:t>6.</w:t>
      </w:r>
      <w:r>
        <w:rPr>
          <w:lang w:eastAsia="zh-CN"/>
        </w:rPr>
        <w:t>8</w:t>
      </w:r>
      <w:r>
        <w:t>.1</w:t>
      </w:r>
      <w:r>
        <w:rPr>
          <w:rFonts w:asciiTheme="minorHAnsi" w:hAnsiTheme="minorHAnsi" w:cstheme="minorBidi"/>
          <w:kern w:val="2"/>
          <w:sz w:val="21"/>
          <w:szCs w:val="22"/>
          <w:lang w:val="en-US" w:eastAsia="zh-CN"/>
        </w:rPr>
        <w:tab/>
      </w:r>
      <w:r>
        <w:t>Introduction</w:t>
      </w:r>
      <w:r>
        <w:tab/>
      </w:r>
      <w:r w:rsidR="008A7585">
        <w:fldChar w:fldCharType="begin"/>
      </w:r>
      <w:r>
        <w:instrText xml:space="preserve"> PAGEREF _Toc66366856 \h </w:instrText>
      </w:r>
      <w:r w:rsidR="008A7585">
        <w:fldChar w:fldCharType="separate"/>
      </w:r>
      <w:r>
        <w:t>29</w:t>
      </w:r>
      <w:r w:rsidR="008A7585">
        <w:fldChar w:fldCharType="end"/>
      </w:r>
    </w:p>
    <w:p w:rsidR="008F63EB" w:rsidRDefault="008F63EB">
      <w:pPr>
        <w:pStyle w:val="30"/>
        <w:rPr>
          <w:rFonts w:asciiTheme="minorHAnsi" w:hAnsiTheme="minorHAnsi" w:cstheme="minorBidi"/>
          <w:kern w:val="2"/>
          <w:sz w:val="21"/>
          <w:szCs w:val="22"/>
          <w:lang w:val="en-US" w:eastAsia="zh-CN"/>
        </w:rPr>
      </w:pPr>
      <w:r>
        <w:t>6.</w:t>
      </w:r>
      <w:r>
        <w:rPr>
          <w:lang w:eastAsia="zh-CN"/>
        </w:rPr>
        <w:t>8</w:t>
      </w:r>
      <w:r>
        <w:t>.2</w:t>
      </w:r>
      <w:r>
        <w:rPr>
          <w:rFonts w:asciiTheme="minorHAnsi" w:hAnsiTheme="minorHAnsi" w:cstheme="minorBidi"/>
          <w:kern w:val="2"/>
          <w:sz w:val="21"/>
          <w:szCs w:val="22"/>
          <w:lang w:val="en-US" w:eastAsia="zh-CN"/>
        </w:rPr>
        <w:tab/>
      </w:r>
      <w:r>
        <w:t>Solution details</w:t>
      </w:r>
      <w:r>
        <w:tab/>
      </w:r>
      <w:r w:rsidR="008A7585">
        <w:fldChar w:fldCharType="begin"/>
      </w:r>
      <w:r>
        <w:instrText xml:space="preserve"> PAGEREF _Toc66366857 \h </w:instrText>
      </w:r>
      <w:r w:rsidR="008A7585">
        <w:fldChar w:fldCharType="separate"/>
      </w:r>
      <w:r>
        <w:t>29</w:t>
      </w:r>
      <w:r w:rsidR="008A7585">
        <w:fldChar w:fldCharType="end"/>
      </w:r>
    </w:p>
    <w:p w:rsidR="008F63EB" w:rsidRDefault="008F63EB">
      <w:pPr>
        <w:pStyle w:val="30"/>
        <w:rPr>
          <w:rFonts w:asciiTheme="minorHAnsi" w:hAnsiTheme="minorHAnsi" w:cstheme="minorBidi"/>
          <w:kern w:val="2"/>
          <w:sz w:val="21"/>
          <w:szCs w:val="22"/>
          <w:lang w:val="en-US" w:eastAsia="zh-CN"/>
        </w:rPr>
      </w:pPr>
      <w:r>
        <w:t>6.</w:t>
      </w:r>
      <w:r>
        <w:rPr>
          <w:lang w:eastAsia="zh-CN"/>
        </w:rPr>
        <w:t>8</w:t>
      </w:r>
      <w:r>
        <w:t>.3</w:t>
      </w:r>
      <w:r>
        <w:rPr>
          <w:rFonts w:asciiTheme="minorHAnsi" w:hAnsiTheme="minorHAnsi" w:cstheme="minorBidi"/>
          <w:kern w:val="2"/>
          <w:sz w:val="21"/>
          <w:szCs w:val="22"/>
          <w:lang w:val="en-US" w:eastAsia="zh-CN"/>
        </w:rPr>
        <w:tab/>
      </w:r>
      <w:r>
        <w:t>Evaluation</w:t>
      </w:r>
      <w:r>
        <w:tab/>
      </w:r>
      <w:r w:rsidR="008A7585">
        <w:fldChar w:fldCharType="begin"/>
      </w:r>
      <w:r>
        <w:instrText xml:space="preserve"> PAGEREF _Toc66366858 \h </w:instrText>
      </w:r>
      <w:r w:rsidR="008A7585">
        <w:fldChar w:fldCharType="separate"/>
      </w:r>
      <w:r>
        <w:t>30</w:t>
      </w:r>
      <w:r w:rsidR="008A7585">
        <w:fldChar w:fldCharType="end"/>
      </w:r>
    </w:p>
    <w:p w:rsidR="008F63EB" w:rsidRDefault="008F63EB">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Conclusions</w:t>
      </w:r>
      <w:r>
        <w:tab/>
      </w:r>
      <w:r w:rsidR="008A7585">
        <w:fldChar w:fldCharType="begin"/>
      </w:r>
      <w:r>
        <w:instrText xml:space="preserve"> PAGEREF _Toc66366859 \h </w:instrText>
      </w:r>
      <w:r w:rsidR="008A7585">
        <w:fldChar w:fldCharType="separate"/>
      </w:r>
      <w:r>
        <w:t>30</w:t>
      </w:r>
      <w:r w:rsidR="008A7585">
        <w:fldChar w:fldCharType="end"/>
      </w:r>
    </w:p>
    <w:p w:rsidR="008F63EB" w:rsidRDefault="008F63EB">
      <w:pPr>
        <w:pStyle w:val="80"/>
        <w:rPr>
          <w:rFonts w:asciiTheme="minorHAnsi" w:hAnsiTheme="minorHAnsi" w:cstheme="minorBidi"/>
          <w:b w:val="0"/>
          <w:kern w:val="2"/>
          <w:sz w:val="21"/>
          <w:szCs w:val="22"/>
          <w:lang w:val="en-US" w:eastAsia="zh-CN"/>
        </w:rPr>
      </w:pPr>
      <w:r>
        <w:t>Annex A (informative): Change history</w:t>
      </w:r>
      <w:r>
        <w:tab/>
      </w:r>
      <w:r w:rsidR="008A7585">
        <w:fldChar w:fldCharType="begin"/>
      </w:r>
      <w:r>
        <w:instrText xml:space="preserve"> PAGEREF _Toc66366860 \h </w:instrText>
      </w:r>
      <w:r w:rsidR="008A7585">
        <w:fldChar w:fldCharType="separate"/>
      </w:r>
      <w:r>
        <w:t>30</w:t>
      </w:r>
      <w:r w:rsidR="008A7585">
        <w:fldChar w:fldCharType="end"/>
      </w:r>
    </w:p>
    <w:p w:rsidR="00080512" w:rsidRPr="004D3578" w:rsidRDefault="008A7585">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16" w:name="foreword"/>
      <w:bookmarkStart w:id="17" w:name="_Toc61034677"/>
      <w:bookmarkStart w:id="18" w:name="_Toc66366769"/>
      <w:bookmarkEnd w:id="16"/>
      <w:r w:rsidRPr="004D3578">
        <w:lastRenderedPageBreak/>
        <w:t>Foreword</w:t>
      </w:r>
      <w:bookmarkEnd w:id="17"/>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61034678"/>
      <w:bookmarkStart w:id="23" w:name="_Toc66366770"/>
      <w:bookmarkEnd w:id="21"/>
      <w:r w:rsidRPr="004D3578">
        <w:lastRenderedPageBreak/>
        <w:t>1</w:t>
      </w:r>
      <w:r w:rsidRPr="004D3578">
        <w:tab/>
        <w:t>Scope</w:t>
      </w:r>
      <w:bookmarkEnd w:id="22"/>
      <w:bookmarkEnd w:id="23"/>
    </w:p>
    <w:p w:rsidR="00202A12" w:rsidRDefault="00202A12" w:rsidP="00202A12">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rsidR="00202A12" w:rsidRDefault="00202A12" w:rsidP="00202A12">
      <w:pPr>
        <w:pStyle w:val="21"/>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rsidR="00202A12" w:rsidRDefault="00202A12" w:rsidP="00202A12">
      <w:pPr>
        <w:pStyle w:val="21"/>
        <w:ind w:left="567"/>
        <w:rPr>
          <w:lang w:eastAsia="zh-CN"/>
        </w:rPr>
      </w:pPr>
      <w:r>
        <w:t>-</w:t>
      </w:r>
      <w:r>
        <w:tab/>
      </w:r>
      <w:r>
        <w:rPr>
          <w:lang w:eastAsia="zh-CN"/>
        </w:rPr>
        <w:t>Detection of cyber-attacks and anomaly events supported by NWDAF and its related functions, specifically to identify parameters provided by UE and NFs, which can help to detect attacks and abnormal behaviours;</w:t>
      </w:r>
    </w:p>
    <w:p w:rsidR="00202A12" w:rsidRDefault="00202A12" w:rsidP="00202A12">
      <w:pPr>
        <w:pStyle w:val="21"/>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rsidR="00202A12" w:rsidRDefault="00202A12" w:rsidP="00202A12">
      <w:pPr>
        <w:pStyle w:val="NO"/>
        <w:rPr>
          <w:rFonts w:eastAsia="DengXian"/>
          <w:lang w:eastAsia="ko-KR"/>
        </w:rPr>
      </w:pPr>
      <w:bookmarkStart w:id="24" w:name="OLE_LINK55"/>
      <w:r>
        <w:rPr>
          <w:rFonts w:eastAsia="DengXian"/>
          <w:lang w:eastAsia="ko-KR"/>
        </w:rPr>
        <w:t xml:space="preserve">NOTE: </w:t>
      </w:r>
      <w:r>
        <w:rPr>
          <w:rFonts w:eastAsia="DengXian"/>
          <w:lang w:eastAsia="ko-KR"/>
        </w:rPr>
        <w:tab/>
        <w:t xml:space="preserve">The user consent for UE data collection is not addressed in the present </w:t>
      </w:r>
      <w:proofErr w:type="gramStart"/>
      <w:r>
        <w:rPr>
          <w:rFonts w:eastAsia="DengXian"/>
          <w:lang w:eastAsia="ko-KR"/>
        </w:rPr>
        <w:t>document,</w:t>
      </w:r>
      <w:proofErr w:type="gramEnd"/>
      <w:r>
        <w:rPr>
          <w:rFonts w:eastAsia="DengXian"/>
          <w:lang w:eastAsia="ko-KR"/>
        </w:rPr>
        <w:t xml:space="preserve"> it will be discussed in TR 33</w:t>
      </w:r>
      <w:r w:rsidRPr="00D67FB2">
        <w:rPr>
          <w:rFonts w:eastAsia="DengXian"/>
          <w:lang w:eastAsia="ko-KR"/>
        </w:rPr>
        <w:t>.867</w:t>
      </w:r>
      <w:r>
        <w:rPr>
          <w:rFonts w:eastAsia="DengXian"/>
          <w:lang w:eastAsia="ko-KR"/>
        </w:rPr>
        <w:t xml:space="preserve"> [</w:t>
      </w:r>
      <w:r>
        <w:rPr>
          <w:rFonts w:eastAsia="DengXian" w:hint="eastAsia"/>
          <w:lang w:eastAsia="zh-CN"/>
        </w:rPr>
        <w:t>2</w:t>
      </w:r>
      <w:r>
        <w:rPr>
          <w:rFonts w:eastAsia="DengXian"/>
          <w:lang w:eastAsia="ko-KR"/>
        </w:rPr>
        <w:t>].</w:t>
      </w:r>
      <w:bookmarkEnd w:id="24"/>
    </w:p>
    <w:p w:rsidR="00BA6A14" w:rsidRPr="00202A12" w:rsidRDefault="00202A12" w:rsidP="00202A12">
      <w:pPr>
        <w:pStyle w:val="EditorsNote"/>
        <w:rPr>
          <w:rFonts w:eastAsia="DengXian"/>
          <w:lang w:eastAsia="zh-CN"/>
        </w:rPr>
      </w:pPr>
      <w:r>
        <w:rPr>
          <w:rFonts w:eastAsia="DengXian"/>
          <w:lang w:eastAsia="ko-KR"/>
        </w:rPr>
        <w:t xml:space="preserve">Editor's Note: </w:t>
      </w:r>
      <w:r w:rsidRPr="00633FFD">
        <w:rPr>
          <w:rFonts w:eastAsia="DengXian"/>
          <w:lang w:eastAsia="ko-KR"/>
        </w:rPr>
        <w:t xml:space="preserve">This study is not complete </w:t>
      </w:r>
      <w:r w:rsidRPr="00705C2A">
        <w:rPr>
          <w:rFonts w:eastAsia="DengXian"/>
          <w:lang w:eastAsia="ko-KR"/>
        </w:rPr>
        <w:t xml:space="preserve">until the </w:t>
      </w:r>
      <w:r w:rsidRPr="000B1432">
        <w:rPr>
          <w:rFonts w:eastAsia="DengXian"/>
          <w:lang w:eastAsia="ko-KR"/>
        </w:rPr>
        <w:t>user consent</w:t>
      </w:r>
      <w:r>
        <w:rPr>
          <w:rFonts w:eastAsia="DengXian"/>
          <w:lang w:eastAsia="ko-KR"/>
        </w:rPr>
        <w:t xml:space="preserve"> </w:t>
      </w:r>
      <w:r w:rsidRPr="00A74209">
        <w:rPr>
          <w:rFonts w:eastAsia="DengXian"/>
          <w:lang w:eastAsia="ko-KR"/>
        </w:rPr>
        <w:t>aspects</w:t>
      </w:r>
      <w:r w:rsidRPr="000B1432">
        <w:rPr>
          <w:rFonts w:eastAsia="DengXian"/>
          <w:lang w:eastAsia="ko-KR"/>
        </w:rPr>
        <w:t xml:space="preserve"> in</w:t>
      </w:r>
      <w:r>
        <w:rPr>
          <w:rFonts w:eastAsia="DengXian"/>
          <w:lang w:eastAsia="ko-KR"/>
        </w:rPr>
        <w:t xml:space="preserve"> TR </w:t>
      </w:r>
      <w:r w:rsidRPr="00705C2A">
        <w:rPr>
          <w:rFonts w:eastAsia="DengXian"/>
          <w:lang w:eastAsia="ko-KR"/>
        </w:rPr>
        <w:t xml:space="preserve">33.867 </w:t>
      </w:r>
      <w:r>
        <w:rPr>
          <w:rFonts w:eastAsia="DengXian"/>
          <w:lang w:eastAsia="ko-KR"/>
        </w:rPr>
        <w:t xml:space="preserve">that are applicable to </w:t>
      </w:r>
      <w:proofErr w:type="spellStart"/>
      <w:r>
        <w:rPr>
          <w:rFonts w:eastAsia="DengXian"/>
          <w:lang w:eastAsia="ko-KR"/>
        </w:rPr>
        <w:t>eNA</w:t>
      </w:r>
      <w:proofErr w:type="spellEnd"/>
      <w:r>
        <w:rPr>
          <w:rFonts w:eastAsia="DengXian"/>
          <w:lang w:eastAsia="ko-KR"/>
        </w:rPr>
        <w:t xml:space="preserve"> are</w:t>
      </w:r>
      <w:r w:rsidRPr="00705C2A">
        <w:rPr>
          <w:rFonts w:eastAsia="DengXian"/>
          <w:lang w:eastAsia="ko-KR"/>
        </w:rPr>
        <w:t xml:space="preserve"> finalized</w:t>
      </w:r>
      <w:r>
        <w:rPr>
          <w:rFonts w:eastAsia="DengXian"/>
          <w:lang w:eastAsia="ko-KR"/>
        </w:rPr>
        <w:t>.</w:t>
      </w:r>
      <w:r w:rsidRPr="00CC79A0">
        <w:rPr>
          <w:rFonts w:eastAsia="DengXian"/>
        </w:rPr>
        <w:t xml:space="preserve"> </w:t>
      </w:r>
      <w:r w:rsidRPr="00CC79A0">
        <w:rPr>
          <w:rFonts w:eastAsia="DengXian"/>
          <w:lang w:eastAsia="ko-KR"/>
        </w:rPr>
        <w:t>How TR 33.867 conduct</w:t>
      </w:r>
      <w:r>
        <w:rPr>
          <w:rFonts w:eastAsia="DengXian"/>
          <w:lang w:eastAsia="ko-KR"/>
        </w:rPr>
        <w:t>s</w:t>
      </w:r>
      <w:r w:rsidRPr="00CC79A0">
        <w:rPr>
          <w:rFonts w:eastAsia="DengXian"/>
          <w:lang w:eastAsia="ko-KR"/>
        </w:rPr>
        <w:t xml:space="preserve"> the user consent study (in a general way applicable to </w:t>
      </w:r>
      <w:proofErr w:type="spellStart"/>
      <w:r w:rsidRPr="00CC79A0">
        <w:rPr>
          <w:rFonts w:eastAsia="DengXian"/>
          <w:lang w:eastAsia="ko-KR"/>
        </w:rPr>
        <w:t>eNA</w:t>
      </w:r>
      <w:proofErr w:type="spellEnd"/>
      <w:r w:rsidRPr="00CC79A0">
        <w:rPr>
          <w:rFonts w:eastAsia="DengXian"/>
          <w:lang w:eastAsia="ko-KR"/>
        </w:rPr>
        <w:t xml:space="preserve"> or includ</w:t>
      </w:r>
      <w:r w:rsidRPr="00A74209">
        <w:rPr>
          <w:rFonts w:eastAsia="DengXian"/>
          <w:lang w:eastAsia="ko-KR"/>
        </w:rPr>
        <w:t>ing</w:t>
      </w:r>
      <w:r w:rsidRPr="00CC79A0">
        <w:rPr>
          <w:rFonts w:eastAsia="DengXian"/>
          <w:lang w:eastAsia="ko-KR"/>
        </w:rPr>
        <w:t xml:space="preserve"> specific aspects of </w:t>
      </w:r>
      <w:proofErr w:type="spellStart"/>
      <w:r w:rsidRPr="00CC79A0">
        <w:rPr>
          <w:rFonts w:eastAsia="DengXian"/>
          <w:lang w:eastAsia="ko-KR"/>
        </w:rPr>
        <w:t>eN</w:t>
      </w:r>
      <w:r w:rsidRPr="00A74209">
        <w:rPr>
          <w:rFonts w:eastAsia="DengXian"/>
          <w:lang w:eastAsia="ko-KR"/>
        </w:rPr>
        <w:t>A</w:t>
      </w:r>
      <w:proofErr w:type="spellEnd"/>
      <w:r w:rsidRPr="00A74209">
        <w:rPr>
          <w:rFonts w:eastAsia="DengXian"/>
          <w:lang w:eastAsia="ko-KR"/>
        </w:rPr>
        <w:t>)</w:t>
      </w:r>
      <w:r w:rsidRPr="00CC79A0">
        <w:rPr>
          <w:rFonts w:eastAsia="DengXian"/>
          <w:lang w:eastAsia="ko-KR"/>
        </w:rPr>
        <w:t xml:space="preserve"> will be discussed and addressed in the </w:t>
      </w:r>
      <w:r>
        <w:rPr>
          <w:rFonts w:eastAsia="DengXian"/>
          <w:lang w:eastAsia="ko-KR"/>
        </w:rPr>
        <w:t>FS_</w:t>
      </w:r>
      <w:r w:rsidRPr="00CC79A0">
        <w:rPr>
          <w:rFonts w:eastAsia="DengXian"/>
          <w:lang w:eastAsia="ko-KR"/>
        </w:rPr>
        <w:t>UC3S</w:t>
      </w:r>
      <w:r>
        <w:rPr>
          <w:rFonts w:eastAsia="DengXian"/>
          <w:lang w:eastAsia="ko-KR"/>
        </w:rPr>
        <w:t>.</w:t>
      </w:r>
    </w:p>
    <w:p w:rsidR="00080512" w:rsidRPr="004D3578" w:rsidRDefault="00080512">
      <w:pPr>
        <w:pStyle w:val="1"/>
      </w:pPr>
      <w:bookmarkStart w:id="25" w:name="references"/>
      <w:bookmarkStart w:id="26" w:name="_Toc61034679"/>
      <w:bookmarkStart w:id="27" w:name="_Toc66366771"/>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r w:rsidR="003003A6">
        <w:rPr>
          <w:rFonts w:eastAsia="DengXian"/>
          <w:lang w:eastAsia="zh-CN"/>
        </w:rPr>
        <w:t xml:space="preserve"> </w:t>
      </w:r>
      <w:r w:rsidR="008E5445">
        <w:rPr>
          <w:rFonts w:eastAsia="DengXian" w:hint="eastAsia"/>
          <w:lang w:eastAsia="zh-CN"/>
        </w:rPr>
        <w:t>Phase 2</w:t>
      </w:r>
      <w:r>
        <w:rPr>
          <w:rFonts w:eastAsia="DengXian"/>
          <w:lang w:eastAsia="zh-CN"/>
        </w:rPr>
        <w:t>".</w:t>
      </w:r>
    </w:p>
    <w:p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rsidR="008E5445" w:rsidRPr="008E5445" w:rsidRDefault="008E5445" w:rsidP="008E5445">
      <w:pPr>
        <w:pStyle w:val="EX"/>
        <w:rPr>
          <w:lang w:eastAsia="zh-CN"/>
        </w:rPr>
      </w:pPr>
      <w:r>
        <w:t>[</w:t>
      </w:r>
      <w:r>
        <w:rPr>
          <w:rFonts w:hint="eastAsia"/>
          <w:lang w:eastAsia="zh-CN"/>
        </w:rPr>
        <w:t>3</w:t>
      </w:r>
      <w:r w:rsidRPr="004D3578">
        <w:t>]</w:t>
      </w:r>
      <w:r w:rsidRPr="004D3578">
        <w:tab/>
      </w:r>
      <w:r w:rsidR="001B73DA" w:rsidRPr="001B73DA">
        <w:t>3GPP TR 21.905</w:t>
      </w:r>
      <w:r w:rsidRPr="004D3578">
        <w:t>: "Vocabulary for 3GPP Specifications".</w:t>
      </w:r>
    </w:p>
    <w:p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r>
      <w:r w:rsidR="001B73DA" w:rsidRPr="001B73DA">
        <w:rPr>
          <w:rFonts w:eastAsia="DengXian"/>
          <w:lang w:eastAsia="zh-CN"/>
        </w:rPr>
        <w:t>3GPP TS 23.501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r w:rsidR="003003A6">
        <w:rPr>
          <w:rFonts w:eastAsia="DengXian"/>
        </w:rPr>
        <w:t>"</w:t>
      </w:r>
      <w:r w:rsidRPr="0022617F">
        <w:rPr>
          <w:rFonts w:eastAsia="DengXian"/>
        </w:rPr>
        <w:t>A Taxonomy and Terminology of Adversarial Machine Learning</w:t>
      </w:r>
      <w:r w:rsidR="003003A6">
        <w:rPr>
          <w:rFonts w:eastAsia="DengXian"/>
        </w:rPr>
        <w:t>"</w:t>
      </w:r>
      <w:r w:rsidRPr="0022617F">
        <w:rPr>
          <w:rFonts w:eastAsia="DengXian"/>
        </w:rPr>
        <w:t xml:space="preserve">; </w:t>
      </w:r>
      <w:hyperlink r:id="rId16" w:history="1">
        <w:r w:rsidRPr="0022617F">
          <w:rPr>
            <w:rFonts w:eastAsia="DengXian"/>
          </w:rPr>
          <w:t>https://doi.org/10.6028/NIST.IR.8269-draft</w:t>
        </w:r>
      </w:hyperlink>
    </w:p>
    <w:p w:rsidR="001B73DA" w:rsidRDefault="0022617F" w:rsidP="001B73DA">
      <w:pPr>
        <w:pStyle w:val="EX"/>
        <w:rPr>
          <w:rFonts w:eastAsia="DengXian"/>
          <w:lang w:eastAsia="zh-C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SAI: </w:t>
      </w:r>
      <w:r w:rsidR="003003A6">
        <w:rPr>
          <w:rFonts w:eastAsia="DengXian"/>
        </w:rPr>
        <w:t>"</w:t>
      </w:r>
      <w:r w:rsidRPr="0022617F">
        <w:rPr>
          <w:rFonts w:eastAsia="DengXian"/>
        </w:rPr>
        <w:t>AI Threat Ontology</w:t>
      </w:r>
      <w:r w:rsidR="003003A6">
        <w:rPr>
          <w:rFonts w:eastAsia="DengXian"/>
        </w:rPr>
        <w:t>";</w:t>
      </w:r>
      <w:r w:rsidRPr="0022617F">
        <w:rPr>
          <w:rFonts w:eastAsia="DengXian"/>
        </w:rPr>
        <w:t xml:space="preserve"> </w:t>
      </w:r>
      <w:hyperlink r:id="rId17" w:history="1">
        <w:r w:rsidRPr="0022617F">
          <w:rPr>
            <w:rFonts w:eastAsia="DengXian"/>
          </w:rPr>
          <w:t>https://docbox.etsi.org/ISG/SAI/70-DRAFT/001/SAI-001v008.docx</w:t>
        </w:r>
      </w:hyperlink>
      <w:r w:rsidR="001B73DA">
        <w:rPr>
          <w:rFonts w:eastAsia="DengXian"/>
        </w:rPr>
        <w:t>.</w:t>
      </w:r>
    </w:p>
    <w:p w:rsidR="00EA30CC" w:rsidRPr="00EA30CC" w:rsidRDefault="00EA30CC" w:rsidP="00EA30CC">
      <w:pPr>
        <w:pStyle w:val="EX"/>
        <w:rPr>
          <w:rFonts w:eastAsia="DengXian"/>
          <w:lang w:eastAsia="zh-CN"/>
        </w:rPr>
      </w:pPr>
      <w:r>
        <w:rPr>
          <w:rFonts w:eastAsia="DengXian"/>
        </w:rPr>
        <w:t>[8]</w:t>
      </w:r>
      <w:r>
        <w:rPr>
          <w:rFonts w:eastAsia="DengXian"/>
        </w:rPr>
        <w:tab/>
        <w:t>3GPP TS 33.501: "</w:t>
      </w:r>
      <w:r w:rsidRPr="007B0C8B">
        <w:t>Security architecture and procedures for 5G system</w:t>
      </w:r>
      <w:r>
        <w:rPr>
          <w:rFonts w:eastAsia="DengXian"/>
        </w:rPr>
        <w:t>".</w:t>
      </w:r>
    </w:p>
    <w:p w:rsidR="0022617F" w:rsidRPr="00676C9E" w:rsidRDefault="001B73DA" w:rsidP="0022617F">
      <w:pPr>
        <w:pStyle w:val="EX"/>
        <w:rPr>
          <w:rFonts w:eastAsia="DengXian"/>
        </w:rPr>
      </w:pPr>
      <w:r>
        <w:rPr>
          <w:rFonts w:eastAsia="DengXian" w:hint="eastAsia"/>
          <w:lang w:eastAsia="zh-CN"/>
        </w:rPr>
        <w:t>[</w:t>
      </w:r>
      <w:r w:rsidR="007A6572">
        <w:rPr>
          <w:rFonts w:eastAsia="DengXian" w:hint="eastAsia"/>
          <w:lang w:eastAsia="zh-CN"/>
        </w:rPr>
        <w:t>9</w:t>
      </w:r>
      <w:r>
        <w:rPr>
          <w:rFonts w:eastAsia="DengXian" w:hint="eastAsia"/>
          <w:lang w:eastAsia="zh-CN"/>
        </w:rPr>
        <w:t>]</w:t>
      </w:r>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r w:rsidRPr="00806F54">
        <w:rPr>
          <w:rFonts w:eastAsia="DengXian"/>
        </w:rPr>
        <w:t>Study on enhancement of management data analytics</w:t>
      </w:r>
      <w:r>
        <w:rPr>
          <w:rFonts w:eastAsia="DengXian"/>
        </w:rPr>
        <w:t>".</w:t>
      </w:r>
    </w:p>
    <w:p w:rsidR="00A1141F" w:rsidRPr="00367AD5" w:rsidRDefault="00A1141F" w:rsidP="00EC4A25">
      <w:pPr>
        <w:pStyle w:val="EX"/>
        <w:rPr>
          <w:lang w:eastAsia="zh-CN"/>
        </w:rPr>
      </w:pPr>
    </w:p>
    <w:p w:rsidR="00080512" w:rsidRPr="004D3578" w:rsidRDefault="00080512">
      <w:pPr>
        <w:pStyle w:val="1"/>
      </w:pPr>
      <w:bookmarkStart w:id="28" w:name="definitions"/>
      <w:bookmarkStart w:id="29" w:name="_Toc61034680"/>
      <w:bookmarkStart w:id="30" w:name="_Toc66366772"/>
      <w:bookmarkEnd w:id="28"/>
      <w:r w:rsidRPr="004D3578">
        <w:lastRenderedPageBreak/>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61034681"/>
      <w:bookmarkStart w:id="32" w:name="_Toc66366773"/>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r w:rsidRPr="004D3578">
        <w:t xml:space="preserve">and the following apply. A term defined in the present document takes precedence over the definition of the same term, if any, in </w:t>
      </w:r>
      <w:r w:rsidR="00DF62CD">
        <w:t>3GPP</w:t>
      </w:r>
      <w:r w:rsidR="001B73DA" w:rsidRPr="001B73DA">
        <w:t xml:space="preserve"> TR 21.905 [3]</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3" w:name="_Toc61034682"/>
      <w:bookmarkStart w:id="34" w:name="_Toc66366774"/>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EA571A" w:rsidRPr="004D3578" w:rsidRDefault="00EA571A" w:rsidP="00EA571A">
      <w:pPr>
        <w:pStyle w:val="2"/>
        <w:rPr>
          <w:rFonts w:eastAsia="等线"/>
        </w:rPr>
      </w:pPr>
      <w:bookmarkStart w:id="35" w:name="_Toc56715719"/>
      <w:bookmarkStart w:id="36" w:name="_Toc66366775"/>
      <w:r w:rsidRPr="004D3578">
        <w:rPr>
          <w:rFonts w:eastAsia="等线"/>
        </w:rPr>
        <w:t>3.3</w:t>
      </w:r>
      <w:r w:rsidRPr="004D3578">
        <w:rPr>
          <w:rFonts w:eastAsia="等线"/>
        </w:rPr>
        <w:tab/>
        <w:t>Abbreviations</w:t>
      </w:r>
      <w:bookmarkEnd w:id="35"/>
      <w:bookmarkEnd w:id="36"/>
    </w:p>
    <w:p w:rsidR="00EA571A" w:rsidRPr="004D3578" w:rsidRDefault="00EA571A" w:rsidP="00EA571A">
      <w:pPr>
        <w:keepNext/>
        <w:rPr>
          <w:rFonts w:eastAsia="等线"/>
        </w:rPr>
      </w:pPr>
      <w:r w:rsidRPr="004D3578">
        <w:rPr>
          <w:rFonts w:eastAsia="等线"/>
        </w:rPr>
        <w:t xml:space="preserve">For the purposes of the present document, the abbreviations given in </w:t>
      </w:r>
      <w:r>
        <w:rPr>
          <w:rFonts w:eastAsia="等线"/>
        </w:rPr>
        <w:t xml:space="preserve">3GPP </w:t>
      </w:r>
      <w:r w:rsidRPr="004D3578">
        <w:rPr>
          <w:rFonts w:eastAsia="等线"/>
        </w:rPr>
        <w:t>TR</w:t>
      </w:r>
      <w:r>
        <w:rPr>
          <w:rFonts w:eastAsia="等线"/>
        </w:rPr>
        <w:t xml:space="preserve"> </w:t>
      </w:r>
      <w:r w:rsidRPr="004D3578">
        <w:rPr>
          <w:rFonts w:eastAsia="等线"/>
        </w:rPr>
        <w:t>21.905 [</w:t>
      </w:r>
      <w:r>
        <w:rPr>
          <w:rFonts w:eastAsia="等线"/>
        </w:rPr>
        <w:t>3</w:t>
      </w:r>
      <w:r w:rsidRPr="004D3578">
        <w:rPr>
          <w:rFonts w:eastAsia="等线"/>
        </w:rPr>
        <w:t xml:space="preserve">] and the following apply. An abbreviation defined in the present document takes precedence over the definition of the same abbreviation, if any, in </w:t>
      </w:r>
      <w:r>
        <w:rPr>
          <w:rFonts w:eastAsia="等线"/>
        </w:rPr>
        <w:t xml:space="preserve">3GPP </w:t>
      </w:r>
      <w:r w:rsidRPr="004D3578">
        <w:rPr>
          <w:rFonts w:eastAsia="等线"/>
        </w:rPr>
        <w:t>TR</w:t>
      </w:r>
      <w:r>
        <w:rPr>
          <w:rFonts w:eastAsia="等线"/>
        </w:rPr>
        <w:t xml:space="preserve"> </w:t>
      </w:r>
      <w:r w:rsidRPr="004D3578">
        <w:rPr>
          <w:rFonts w:eastAsia="等线"/>
        </w:rPr>
        <w:t>21.905</w:t>
      </w:r>
      <w:r>
        <w:rPr>
          <w:rFonts w:eastAsia="等线"/>
        </w:rPr>
        <w:t xml:space="preserve"> </w:t>
      </w:r>
      <w:r w:rsidRPr="004D3578">
        <w:rPr>
          <w:rFonts w:eastAsia="等线"/>
        </w:rPr>
        <w:t>[</w:t>
      </w:r>
      <w:r>
        <w:rPr>
          <w:rFonts w:eastAsia="等线"/>
        </w:rPr>
        <w:t>3</w:t>
      </w:r>
      <w:r w:rsidRPr="004D3578">
        <w:rPr>
          <w:rFonts w:eastAsia="等线"/>
        </w:rPr>
        <w:t>].</w:t>
      </w:r>
    </w:p>
    <w:p w:rsidR="00EA571A" w:rsidRDefault="00EA571A" w:rsidP="00EA571A">
      <w:pPr>
        <w:pStyle w:val="EW"/>
        <w:rPr>
          <w:rFonts w:eastAsia="DengXian"/>
        </w:rPr>
      </w:pPr>
      <w:r>
        <w:rPr>
          <w:rFonts w:eastAsia="DengXian"/>
        </w:rPr>
        <w:t>AF</w:t>
      </w:r>
      <w:r>
        <w:rPr>
          <w:rFonts w:eastAsia="DengXian"/>
        </w:rPr>
        <w:tab/>
        <w:t>Application Function</w:t>
      </w:r>
    </w:p>
    <w:p w:rsidR="00EA571A" w:rsidRDefault="00EA571A" w:rsidP="00EA571A">
      <w:pPr>
        <w:pStyle w:val="EW"/>
        <w:rPr>
          <w:rFonts w:eastAsia="DengXian"/>
        </w:rPr>
      </w:pPr>
      <w:proofErr w:type="spellStart"/>
      <w:r>
        <w:rPr>
          <w:rFonts w:eastAsia="DengXian"/>
        </w:rPr>
        <w:t>DoS</w:t>
      </w:r>
      <w:proofErr w:type="spellEnd"/>
      <w:r>
        <w:rPr>
          <w:rFonts w:eastAsia="DengXian"/>
        </w:rPr>
        <w:tab/>
        <w:t>Denial of Service</w:t>
      </w:r>
    </w:p>
    <w:p w:rsidR="00EA571A" w:rsidRDefault="00EA571A" w:rsidP="00EA571A">
      <w:pPr>
        <w:pStyle w:val="EW"/>
        <w:rPr>
          <w:rFonts w:eastAsia="DengXian"/>
        </w:rPr>
      </w:pPr>
      <w:proofErr w:type="spellStart"/>
      <w:r>
        <w:rPr>
          <w:rFonts w:eastAsia="DengXian"/>
        </w:rPr>
        <w:t>DDoS</w:t>
      </w:r>
      <w:proofErr w:type="spellEnd"/>
      <w:r>
        <w:rPr>
          <w:rFonts w:eastAsia="DengXian"/>
        </w:rPr>
        <w:tab/>
        <w:t>Distributed Denial of Service</w:t>
      </w:r>
    </w:p>
    <w:p w:rsidR="00EA571A" w:rsidRDefault="00EA571A" w:rsidP="00EA571A">
      <w:pPr>
        <w:pStyle w:val="EW"/>
        <w:rPr>
          <w:rFonts w:eastAsia="DengXian"/>
        </w:rPr>
      </w:pPr>
      <w:proofErr w:type="spellStart"/>
      <w:proofErr w:type="gramStart"/>
      <w:r>
        <w:rPr>
          <w:rFonts w:eastAsia="DengXian"/>
        </w:rPr>
        <w:t>eNA</w:t>
      </w:r>
      <w:proofErr w:type="spellEnd"/>
      <w:proofErr w:type="gramEnd"/>
      <w:r w:rsidRPr="004D3578">
        <w:rPr>
          <w:rFonts w:eastAsia="DengXian"/>
        </w:rPr>
        <w:tab/>
      </w:r>
      <w:r>
        <w:rPr>
          <w:rFonts w:eastAsia="DengXian"/>
        </w:rPr>
        <w:t>enablers for Network Automation</w:t>
      </w:r>
    </w:p>
    <w:p w:rsidR="00EA571A" w:rsidRDefault="00EA571A" w:rsidP="00EA571A">
      <w:pPr>
        <w:pStyle w:val="EW"/>
        <w:rPr>
          <w:rFonts w:eastAsia="DengXian"/>
        </w:rPr>
      </w:pPr>
      <w:r>
        <w:rPr>
          <w:rFonts w:eastAsia="DengXian"/>
        </w:rPr>
        <w:t>MDAS</w:t>
      </w:r>
      <w:r>
        <w:rPr>
          <w:rFonts w:eastAsia="DengXian"/>
        </w:rPr>
        <w:tab/>
      </w:r>
      <w:r w:rsidRPr="00E32BD1">
        <w:rPr>
          <w:rFonts w:eastAsia="DengXian"/>
        </w:rPr>
        <w:t>Management Data Analytics Service</w:t>
      </w:r>
    </w:p>
    <w:p w:rsidR="00EA571A" w:rsidRDefault="00EA571A" w:rsidP="00EA571A">
      <w:pPr>
        <w:pStyle w:val="EW"/>
        <w:rPr>
          <w:rFonts w:eastAsia="DengXian"/>
        </w:rPr>
      </w:pPr>
      <w:proofErr w:type="spellStart"/>
      <w:r>
        <w:rPr>
          <w:rFonts w:eastAsia="DengXian"/>
        </w:rPr>
        <w:t>MitM</w:t>
      </w:r>
      <w:proofErr w:type="spellEnd"/>
      <w:r>
        <w:rPr>
          <w:rFonts w:eastAsia="DengXian"/>
        </w:rPr>
        <w:tab/>
        <w:t>Man in the Middle</w:t>
      </w:r>
    </w:p>
    <w:p w:rsidR="00EA571A" w:rsidRDefault="00EA571A" w:rsidP="00EA571A">
      <w:pPr>
        <w:pStyle w:val="EW"/>
        <w:rPr>
          <w:rFonts w:eastAsia="DengXian"/>
        </w:rPr>
      </w:pPr>
      <w:r>
        <w:rPr>
          <w:rFonts w:eastAsia="DengXian"/>
        </w:rPr>
        <w:t>ML</w:t>
      </w:r>
      <w:r>
        <w:rPr>
          <w:rFonts w:eastAsia="DengXian"/>
        </w:rPr>
        <w:tab/>
        <w:t>Machine Learning</w:t>
      </w:r>
    </w:p>
    <w:p w:rsidR="00EA571A" w:rsidRDefault="00EA571A" w:rsidP="00EA571A">
      <w:pPr>
        <w:pStyle w:val="EW"/>
        <w:rPr>
          <w:rFonts w:eastAsia="DengXian"/>
          <w:lang w:eastAsia="zh-CN"/>
        </w:rPr>
      </w:pPr>
      <w:r>
        <w:rPr>
          <w:rFonts w:eastAsia="DengXian"/>
        </w:rPr>
        <w:t>NWDAF</w:t>
      </w:r>
      <w:r>
        <w:rPr>
          <w:rFonts w:eastAsia="DengXian"/>
        </w:rPr>
        <w:tab/>
      </w:r>
      <w:r>
        <w:rPr>
          <w:rFonts w:eastAsia="DengXian"/>
          <w:lang w:eastAsia="zh-CN"/>
        </w:rPr>
        <w:t>Network Data Analytics Function</w:t>
      </w:r>
    </w:p>
    <w:p w:rsidR="00EA571A" w:rsidRDefault="00EA571A" w:rsidP="00EA571A">
      <w:pPr>
        <w:pStyle w:val="EW"/>
        <w:rPr>
          <w:rFonts w:eastAsia="DengXian"/>
          <w:lang w:eastAsia="zh-CN"/>
        </w:rPr>
      </w:pPr>
      <w:r>
        <w:rPr>
          <w:rFonts w:eastAsia="DengXian"/>
          <w:lang w:eastAsia="zh-CN"/>
        </w:rPr>
        <w:t>OAM</w:t>
      </w:r>
      <w:r>
        <w:rPr>
          <w:rFonts w:eastAsia="DengXian"/>
          <w:lang w:eastAsia="zh-CN"/>
        </w:rPr>
        <w:tab/>
        <w:t>Operation, Administration and Maintenance</w:t>
      </w:r>
    </w:p>
    <w:p w:rsidR="00080512" w:rsidRPr="00EA571A" w:rsidRDefault="00080512">
      <w:pPr>
        <w:pStyle w:val="EW"/>
      </w:pPr>
    </w:p>
    <w:p w:rsidR="0012209E" w:rsidRDefault="0012209E" w:rsidP="0012209E">
      <w:pPr>
        <w:pStyle w:val="1"/>
        <w:rPr>
          <w:lang w:eastAsia="zh-CN"/>
        </w:rPr>
      </w:pPr>
      <w:bookmarkStart w:id="37" w:name="clause4"/>
      <w:bookmarkStart w:id="38" w:name="_Toc61034684"/>
      <w:bookmarkStart w:id="39" w:name="_Toc66366776"/>
      <w:bookmarkStart w:id="40" w:name="_Toc513475446"/>
      <w:bookmarkStart w:id="41" w:name="_Toc47518360"/>
      <w:bookmarkEnd w:id="37"/>
      <w:r>
        <w:rPr>
          <w:rFonts w:hint="eastAsia"/>
          <w:lang w:eastAsia="zh-CN"/>
        </w:rPr>
        <w:t>4</w:t>
      </w:r>
      <w:r>
        <w:tab/>
      </w:r>
      <w:r>
        <w:rPr>
          <w:rFonts w:hint="eastAsia"/>
          <w:lang w:eastAsia="zh-CN"/>
        </w:rPr>
        <w:t xml:space="preserve">Overview of </w:t>
      </w:r>
      <w:proofErr w:type="spellStart"/>
      <w:r>
        <w:rPr>
          <w:rFonts w:hint="eastAsia"/>
          <w:lang w:eastAsia="zh-CN"/>
        </w:rPr>
        <w:t>eNA</w:t>
      </w:r>
      <w:bookmarkEnd w:id="38"/>
      <w:bookmarkEnd w:id="39"/>
      <w:proofErr w:type="spellEnd"/>
    </w:p>
    <w:p w:rsidR="0012209E" w:rsidRDefault="0012209E" w:rsidP="0012209E">
      <w:pPr>
        <w:pStyle w:val="EditorsNote"/>
        <w:rPr>
          <w:lang w:eastAsia="zh-CN"/>
        </w:rPr>
      </w:pPr>
      <w:r>
        <w:t>Editor</w:t>
      </w:r>
      <w:r w:rsidR="0017571C">
        <w:t>'</w:t>
      </w:r>
      <w:r>
        <w:t xml:space="preserve">s Note: This clause will contain a brief overview on </w:t>
      </w:r>
      <w:proofErr w:type="spellStart"/>
      <w:r>
        <w:rPr>
          <w:rFonts w:hint="eastAsia"/>
          <w:lang w:eastAsia="zh-CN"/>
        </w:rPr>
        <w:t>eNA</w:t>
      </w:r>
      <w:proofErr w:type="spellEnd"/>
      <w:r>
        <w:rPr>
          <w:rFonts w:hint="eastAsia"/>
          <w:lang w:eastAsia="zh-CN"/>
        </w:rPr>
        <w:t xml:space="preserve"> based on SA2</w:t>
      </w:r>
      <w:r w:rsidR="0017571C">
        <w:rPr>
          <w:lang w:eastAsia="zh-CN"/>
        </w:rPr>
        <w:t>'</w:t>
      </w:r>
      <w:r>
        <w:rPr>
          <w:rFonts w:hint="eastAsia"/>
          <w:lang w:eastAsia="zh-CN"/>
        </w:rPr>
        <w:t>s study (TR 23.700-91), including architectural assumptions, etc.</w:t>
      </w:r>
    </w:p>
    <w:p w:rsidR="005776C2" w:rsidRDefault="005776C2" w:rsidP="005776C2">
      <w:pPr>
        <w:rPr>
          <w:rFonts w:eastAsia="DengXian"/>
        </w:rPr>
      </w:pPr>
      <w:r>
        <w:rPr>
          <w:rFonts w:eastAsia="DengXian"/>
        </w:rPr>
        <w:t>3GPP TS 23.288 [</w:t>
      </w:r>
      <w:r w:rsidR="008E5445">
        <w:rPr>
          <w:rFonts w:eastAsia="DengXian" w:hint="eastAsia"/>
          <w:lang w:eastAsia="zh-CN"/>
        </w:rPr>
        <w:t>4</w:t>
      </w:r>
      <w:r>
        <w:rPr>
          <w:rFonts w:eastAsia="DengXian"/>
        </w:rPr>
        <w:t xml:space="preserve">] provides </w:t>
      </w:r>
      <w:r w:rsidRPr="00AC3C0F">
        <w:rPr>
          <w:rFonts w:eastAsia="DengXian"/>
        </w:rPr>
        <w:t>the Stage 2 architecture enhancements for 5G System (5GS) to support network data analytics services in 5G Core network</w:t>
      </w:r>
      <w:r>
        <w:rPr>
          <w:rFonts w:eastAsia="DengXian"/>
        </w:rPr>
        <w:t xml:space="preserve">, which forms the baseline for the present study on </w:t>
      </w:r>
      <w:r w:rsidRPr="006109D1">
        <w:rPr>
          <w:rFonts w:eastAsia="DengXian" w:hint="eastAsia"/>
          <w:lang w:eastAsia="zh-CN"/>
        </w:rPr>
        <w:t>security aspects of enablers for Network Automation (</w:t>
      </w:r>
      <w:proofErr w:type="spellStart"/>
      <w:r w:rsidRPr="006109D1">
        <w:rPr>
          <w:rFonts w:eastAsia="DengXian" w:hint="eastAsia"/>
          <w:lang w:eastAsia="zh-CN"/>
        </w:rPr>
        <w:t>eNA</w:t>
      </w:r>
      <w:proofErr w:type="spellEnd"/>
      <w:r w:rsidRPr="006109D1">
        <w:rPr>
          <w:rFonts w:eastAsia="DengXian" w:hint="eastAsia"/>
          <w:lang w:eastAsia="zh-CN"/>
        </w:rPr>
        <w:t>) for the 5G system (5GS)</w:t>
      </w:r>
      <w:r>
        <w:rPr>
          <w:rFonts w:eastAsia="DengXian"/>
          <w:lang w:eastAsia="zh-CN"/>
        </w:rPr>
        <w:t>.</w:t>
      </w:r>
    </w:p>
    <w:p w:rsidR="005776C2" w:rsidRDefault="005776C2" w:rsidP="005776C2">
      <w:pPr>
        <w:rPr>
          <w:rFonts w:eastAsia="DengXian"/>
        </w:rPr>
      </w:pPr>
      <w:r w:rsidRPr="00AC3C0F">
        <w:rPr>
          <w:rFonts w:eastAsia="DengXian"/>
          <w:lang w:eastAsia="zh-CN"/>
        </w:rPr>
        <w:t xml:space="preserve">The </w:t>
      </w:r>
      <w:r>
        <w:rPr>
          <w:rFonts w:eastAsia="DengXian"/>
          <w:lang w:eastAsia="zh-CN"/>
        </w:rPr>
        <w:t>Network Data Analytics Function (</w:t>
      </w:r>
      <w:r w:rsidRPr="00AC3C0F">
        <w:rPr>
          <w:rFonts w:eastAsia="DengXian"/>
          <w:lang w:eastAsia="zh-CN"/>
        </w:rPr>
        <w:t>NWDAF</w:t>
      </w:r>
      <w:r>
        <w:rPr>
          <w:rFonts w:eastAsia="DengXian"/>
          <w:lang w:eastAsia="zh-CN"/>
        </w:rPr>
        <w:t>)</w:t>
      </w:r>
      <w:r w:rsidRPr="00AC3C0F">
        <w:rPr>
          <w:rFonts w:eastAsia="DengXian"/>
          <w:lang w:eastAsia="zh-CN"/>
        </w:rPr>
        <w:t xml:space="preserve"> </w:t>
      </w:r>
      <w:r>
        <w:rPr>
          <w:rFonts w:eastAsia="DengXian"/>
          <w:lang w:eastAsia="zh-CN"/>
        </w:rPr>
        <w:t xml:space="preserve">as </w:t>
      </w:r>
      <w:r w:rsidRPr="00AC3C0F">
        <w:rPr>
          <w:rFonts w:eastAsia="DengXian"/>
          <w:lang w:eastAsia="zh-CN"/>
        </w:rPr>
        <w:t xml:space="preserve">specified in </w:t>
      </w:r>
      <w:r>
        <w:rPr>
          <w:rFonts w:eastAsia="DengXian"/>
          <w:lang w:eastAsia="zh-CN"/>
        </w:rPr>
        <w:t xml:space="preserve">3GPP </w:t>
      </w:r>
      <w:r w:rsidR="001B73DA" w:rsidRPr="001B73DA">
        <w:rPr>
          <w:rFonts w:eastAsia="DengXian"/>
          <w:lang w:eastAsia="zh-CN"/>
        </w:rPr>
        <w:t xml:space="preserve">TS 23.501 [5] </w:t>
      </w:r>
      <w:r w:rsidRPr="00AC3C0F">
        <w:rPr>
          <w:rFonts w:eastAsia="DengXian"/>
          <w:lang w:eastAsia="zh-CN"/>
        </w:rPr>
        <w:t xml:space="preserve">interacts with different entities </w:t>
      </w:r>
      <w:r>
        <w:rPr>
          <w:rFonts w:eastAsia="DengXian"/>
          <w:lang w:eastAsia="zh-CN"/>
        </w:rPr>
        <w:t>within 5GS for d</w:t>
      </w:r>
      <w:r w:rsidRPr="00AC3C0F">
        <w:rPr>
          <w:rFonts w:eastAsia="DengXian"/>
        </w:rPr>
        <w:t>ata collection based on</w:t>
      </w:r>
      <w:r>
        <w:rPr>
          <w:rFonts w:eastAsia="DengXian"/>
        </w:rPr>
        <w:t xml:space="preserve"> subscription to</w:t>
      </w:r>
      <w:r w:rsidRPr="00AC3C0F">
        <w:rPr>
          <w:rFonts w:eastAsia="DengXian"/>
        </w:rPr>
        <w:t xml:space="preserve"> event</w:t>
      </w:r>
      <w:r>
        <w:rPr>
          <w:rFonts w:eastAsia="DengXian"/>
        </w:rPr>
        <w:t>s, r</w:t>
      </w:r>
      <w:r w:rsidRPr="00AC3C0F">
        <w:rPr>
          <w:rFonts w:eastAsia="DengXian"/>
        </w:rPr>
        <w:t>etrieval of information from data repositories</w:t>
      </w:r>
      <w:r>
        <w:rPr>
          <w:rFonts w:eastAsia="DengXian"/>
        </w:rPr>
        <w:t>, r</w:t>
      </w:r>
      <w:r w:rsidRPr="00AC3C0F">
        <w:rPr>
          <w:rFonts w:eastAsia="DengXian"/>
        </w:rPr>
        <w:t xml:space="preserve">etrieval of information </w:t>
      </w:r>
      <w:r w:rsidRPr="000001DB">
        <w:rPr>
          <w:rFonts w:eastAsia="DengXian"/>
        </w:rPr>
        <w:t>about</w:t>
      </w:r>
      <w:r w:rsidRPr="00AC3C0F">
        <w:rPr>
          <w:rFonts w:eastAsia="DengXian"/>
          <w:color w:val="0070C0"/>
        </w:rPr>
        <w:t xml:space="preserve"> </w:t>
      </w:r>
      <w:r w:rsidRPr="00AC3C0F">
        <w:rPr>
          <w:rFonts w:eastAsia="DengXian"/>
        </w:rPr>
        <w:t xml:space="preserve">NFs (e.g. </w:t>
      </w:r>
      <w:r>
        <w:rPr>
          <w:rFonts w:eastAsia="DengXian"/>
        </w:rPr>
        <w:t xml:space="preserve">from </w:t>
      </w:r>
      <w:r w:rsidRPr="00AC3C0F">
        <w:rPr>
          <w:rFonts w:eastAsia="DengXian"/>
        </w:rPr>
        <w:t>NRF for NF-related information)</w:t>
      </w:r>
      <w:r>
        <w:rPr>
          <w:rFonts w:eastAsia="DengXian"/>
        </w:rPr>
        <w:t xml:space="preserve"> and o</w:t>
      </w:r>
      <w:r w:rsidRPr="00AC3C0F">
        <w:rPr>
          <w:rFonts w:eastAsia="DengXian"/>
        </w:rPr>
        <w:t>n demand provision of analytics to consumers</w:t>
      </w:r>
      <w:r>
        <w:rPr>
          <w:rFonts w:eastAsia="DengXian"/>
        </w:rPr>
        <w:t xml:space="preserve">. </w:t>
      </w:r>
      <w:r w:rsidRPr="00AC3C0F">
        <w:rPr>
          <w:rFonts w:eastAsia="DengXian"/>
        </w:rPr>
        <w:t>The NWDAF provides analytics to 5GC NFs and OAM.</w:t>
      </w:r>
      <w:r>
        <w:rPr>
          <w:rFonts w:eastAsia="DengXian"/>
        </w:rPr>
        <w:t xml:space="preserve"> </w:t>
      </w:r>
      <w:r w:rsidRPr="00AC3C0F">
        <w:rPr>
          <w:rFonts w:eastAsia="DengXian"/>
        </w:rPr>
        <w:t xml:space="preserve">Analytics information </w:t>
      </w:r>
      <w:proofErr w:type="gramStart"/>
      <w:r w:rsidRPr="00AC3C0F">
        <w:rPr>
          <w:rFonts w:eastAsia="DengXian"/>
        </w:rPr>
        <w:t>are</w:t>
      </w:r>
      <w:proofErr w:type="gramEnd"/>
      <w:r w:rsidRPr="00AC3C0F">
        <w:rPr>
          <w:rFonts w:eastAsia="DengXian"/>
        </w:rPr>
        <w:t xml:space="preserve"> either statistical information of the past events, or predictive information.</w:t>
      </w:r>
    </w:p>
    <w:p w:rsidR="005776C2" w:rsidRDefault="005776C2" w:rsidP="005776C2">
      <w:pPr>
        <w:rPr>
          <w:rFonts w:eastAsia="DengXian"/>
        </w:rPr>
      </w:pPr>
      <w:r>
        <w:rPr>
          <w:rFonts w:eastAsia="DengXian"/>
        </w:rPr>
        <w:t>3GPP TR 23.700-91 [</w:t>
      </w:r>
      <w:r w:rsidR="001B73DA">
        <w:rPr>
          <w:rFonts w:eastAsia="DengXian"/>
        </w:rPr>
        <w:t>1</w:t>
      </w:r>
      <w:r>
        <w:rPr>
          <w:rFonts w:eastAsia="DengXian"/>
        </w:rPr>
        <w:t>] is an architectural study on enhancements for analytics and NWDAF, for which any security impact will be documented in the present document. This is in particular security impact for UE data collection protection, detection of cyber-attacks and anomaly events supported by NWDAF and its related functions, on protection of data transferring in the inter-NWDAF/NWDAF instances.</w:t>
      </w:r>
    </w:p>
    <w:p w:rsidR="005776C2" w:rsidRPr="005776C2" w:rsidRDefault="005776C2" w:rsidP="0012209E">
      <w:pPr>
        <w:pStyle w:val="EditorsNote"/>
        <w:rPr>
          <w:lang w:eastAsia="zh-CN"/>
        </w:rPr>
      </w:pPr>
    </w:p>
    <w:p w:rsidR="00224494" w:rsidRDefault="00224494" w:rsidP="00224494">
      <w:pPr>
        <w:rPr>
          <w:lang w:eastAsia="zh-CN"/>
        </w:rPr>
      </w:pPr>
    </w:p>
    <w:p w:rsidR="001A0A98" w:rsidRDefault="0012209E" w:rsidP="001A0A98">
      <w:pPr>
        <w:pStyle w:val="1"/>
      </w:pPr>
      <w:bookmarkStart w:id="42" w:name="_Toc61034685"/>
      <w:bookmarkStart w:id="43" w:name="_Toc66366777"/>
      <w:r>
        <w:rPr>
          <w:rFonts w:hint="eastAsia"/>
          <w:lang w:eastAsia="zh-CN"/>
        </w:rPr>
        <w:t>5</w:t>
      </w:r>
      <w:r w:rsidR="001A0A98">
        <w:tab/>
        <w:t>Key issues</w:t>
      </w:r>
      <w:bookmarkEnd w:id="40"/>
      <w:bookmarkEnd w:id="41"/>
      <w:bookmarkEnd w:id="42"/>
      <w:bookmarkEnd w:id="43"/>
    </w:p>
    <w:p w:rsidR="001A0A98" w:rsidRPr="001039BD" w:rsidRDefault="001A0A98" w:rsidP="001A0A98">
      <w:pPr>
        <w:pStyle w:val="EditorsNote"/>
      </w:pPr>
      <w:r>
        <w:t>Editor</w:t>
      </w:r>
      <w:r w:rsidR="0017571C">
        <w:t>'</w:t>
      </w:r>
      <w:r>
        <w:t>s Note: This clause contains all the key issues identified during the study.</w:t>
      </w:r>
    </w:p>
    <w:p w:rsidR="0012209E" w:rsidRDefault="0012209E" w:rsidP="0012209E">
      <w:pPr>
        <w:pStyle w:val="2"/>
      </w:pPr>
      <w:bookmarkStart w:id="44" w:name="_Toc61034686"/>
      <w:bookmarkStart w:id="45" w:name="_Toc66366778"/>
      <w:bookmarkStart w:id="46" w:name="_Toc513475447"/>
      <w:bookmarkStart w:id="47" w:name="_Toc47518361"/>
      <w:r>
        <w:rPr>
          <w:rFonts w:hint="eastAsia"/>
          <w:lang w:eastAsia="zh-CN"/>
        </w:rPr>
        <w:lastRenderedPageBreak/>
        <w:t>5</w:t>
      </w:r>
      <w:r>
        <w:t>.1</w:t>
      </w:r>
      <w:r>
        <w:tab/>
        <w:t xml:space="preserve">Key issues related to securing </w:t>
      </w:r>
      <w:r w:rsidRPr="00A9312D">
        <w:t>the data provided to any type of analytics function</w:t>
      </w:r>
      <w:bookmarkEnd w:id="44"/>
      <w:bookmarkEnd w:id="45"/>
    </w:p>
    <w:p w:rsidR="0012209E" w:rsidRPr="00482BC2" w:rsidRDefault="0012209E" w:rsidP="00482BC2">
      <w:pPr>
        <w:pStyle w:val="EditorsNote"/>
        <w:rPr>
          <w:lang w:eastAsia="zh-CN"/>
        </w:rPr>
      </w:pPr>
      <w:r>
        <w:t>Editor</w:t>
      </w:r>
      <w:r w:rsidR="0017571C">
        <w:t>'</w:t>
      </w:r>
      <w:r>
        <w:t>s Note: This clause is for key issues on UE data collection protection to fulfil the NWDAF functionalities including privacy consideration, data authenticity, data integrity, accessibility aspects requirements, according to the first objective of the SID.</w:t>
      </w:r>
    </w:p>
    <w:p w:rsidR="00000000" w:rsidRDefault="008A7585">
      <w:pPr>
        <w:pStyle w:val="3"/>
        <w:rPr>
          <w:lang w:eastAsia="zh-CN"/>
        </w:rPr>
      </w:pPr>
      <w:bookmarkStart w:id="48" w:name="_Toc41060311"/>
      <w:bookmarkStart w:id="49" w:name="_Toc56715723"/>
      <w:bookmarkStart w:id="50" w:name="_Toc66366779"/>
      <w:bookmarkStart w:id="51" w:name="_Toc61034691"/>
      <w:bookmarkStart w:id="52" w:name="_Hlk52345952"/>
      <w:bookmarkStart w:id="53" w:name="_Hlk1551659"/>
      <w:bookmarkStart w:id="54" w:name="_Hlk57213472"/>
      <w:r w:rsidRPr="008A7585">
        <w:rPr>
          <w:lang w:eastAsia="zh-CN"/>
        </w:rPr>
        <w:t>5.1.1</w:t>
      </w:r>
      <w:r w:rsidRPr="008A7585">
        <w:rPr>
          <w:lang w:eastAsia="zh-CN"/>
        </w:rPr>
        <w:tab/>
        <w:t>Key Issue #1.1</w:t>
      </w:r>
      <w:proofErr w:type="gramStart"/>
      <w:r w:rsidRPr="008A7585">
        <w:rPr>
          <w:lang w:eastAsia="zh-CN"/>
        </w:rPr>
        <w:t>:</w:t>
      </w:r>
      <w:bookmarkEnd w:id="48"/>
      <w:r w:rsidRPr="008A7585">
        <w:rPr>
          <w:lang w:eastAsia="zh-CN"/>
        </w:rPr>
        <w:t>Integrity</w:t>
      </w:r>
      <w:proofErr w:type="gramEnd"/>
      <w:r w:rsidRPr="008A7585">
        <w:rPr>
          <w:lang w:eastAsia="zh-CN"/>
        </w:rPr>
        <w:t xml:space="preserve"> protection of data transferred between AF and NWDAF</w:t>
      </w:r>
      <w:bookmarkEnd w:id="49"/>
      <w:bookmarkEnd w:id="50"/>
    </w:p>
    <w:p w:rsidR="008A7585" w:rsidRPr="008A7585" w:rsidRDefault="008A7585" w:rsidP="008A7585">
      <w:pPr>
        <w:pStyle w:val="4"/>
      </w:pPr>
      <w:bookmarkStart w:id="55" w:name="_Toc41060312"/>
      <w:bookmarkStart w:id="56" w:name="_Toc56715724"/>
      <w:bookmarkStart w:id="57" w:name="_Toc66366780"/>
      <w:r w:rsidRPr="008A7585">
        <w:t>5.1.1.1</w:t>
      </w:r>
      <w:r w:rsidRPr="008A7585">
        <w:tab/>
        <w:t>Key issue details</w:t>
      </w:r>
      <w:bookmarkEnd w:id="55"/>
      <w:bookmarkEnd w:id="56"/>
      <w:bookmarkEnd w:id="57"/>
    </w:p>
    <w:p w:rsidR="001B3DC3" w:rsidRDefault="001B3DC3" w:rsidP="001B3DC3">
      <w:pPr>
        <w:rPr>
          <w:rFonts w:eastAsia="DengXian"/>
          <w:lang w:eastAsia="zh-CN"/>
        </w:rPr>
      </w:pPr>
      <w:r>
        <w:rPr>
          <w:rFonts w:eastAsia="DengXian"/>
          <w:lang w:eastAsia="zh-CN"/>
        </w:rPr>
        <w:t>T</w:t>
      </w:r>
      <w:r w:rsidRPr="000E57AB">
        <w:rPr>
          <w:rFonts w:eastAsia="DengXian"/>
          <w:lang w:eastAsia="zh-CN"/>
        </w:rPr>
        <w:t>he 5GS support</w:t>
      </w:r>
      <w:r>
        <w:rPr>
          <w:rFonts w:eastAsia="DengXian"/>
          <w:lang w:eastAsia="zh-CN"/>
        </w:rPr>
        <w:t>s the</w:t>
      </w:r>
      <w:r w:rsidRPr="000E57AB">
        <w:rPr>
          <w:rFonts w:eastAsia="DengXian"/>
          <w:lang w:eastAsia="zh-CN"/>
        </w:rPr>
        <w:t xml:space="preserve"> collection and utilisation of </w:t>
      </w:r>
      <w:r>
        <w:rPr>
          <w:rFonts w:eastAsia="DengXian"/>
          <w:lang w:eastAsia="zh-CN"/>
        </w:rPr>
        <w:t xml:space="preserve">the UE </w:t>
      </w:r>
      <w:r w:rsidRPr="000E57AB">
        <w:rPr>
          <w:rFonts w:eastAsia="DengXian"/>
          <w:lang w:eastAsia="zh-CN"/>
        </w:rPr>
        <w:t>data</w:t>
      </w:r>
      <w:r>
        <w:rPr>
          <w:rFonts w:eastAsia="DengXian"/>
          <w:lang w:eastAsia="zh-CN"/>
        </w:rPr>
        <w:t xml:space="preserve"> and</w:t>
      </w:r>
      <w:r w:rsidRPr="000E57AB">
        <w:rPr>
          <w:rFonts w:eastAsia="DengXian"/>
          <w:lang w:eastAsia="zh-CN"/>
        </w:rPr>
        <w:t xml:space="preserve"> provide</w:t>
      </w:r>
      <w:r>
        <w:rPr>
          <w:rFonts w:eastAsia="DengXian"/>
          <w:lang w:eastAsia="zh-CN"/>
        </w:rPr>
        <w:t xml:space="preserve"> it to the </w:t>
      </w:r>
      <w:r w:rsidRPr="000E57AB">
        <w:rPr>
          <w:rFonts w:eastAsia="DengXian"/>
          <w:lang w:eastAsia="zh-CN"/>
        </w:rPr>
        <w:t xml:space="preserve">NWDAF </w:t>
      </w:r>
      <w:r>
        <w:rPr>
          <w:rFonts w:eastAsia="DengXian"/>
          <w:lang w:eastAsia="zh-CN"/>
        </w:rPr>
        <w:t xml:space="preserve">as an input </w:t>
      </w:r>
      <w:r w:rsidRPr="000E57AB">
        <w:rPr>
          <w:rFonts w:eastAsia="DengXian"/>
          <w:lang w:eastAsia="zh-CN"/>
        </w:rPr>
        <w:t xml:space="preserve">to generate </w:t>
      </w:r>
      <w:r>
        <w:rPr>
          <w:rFonts w:eastAsia="DengXian"/>
          <w:lang w:eastAsia="zh-CN"/>
        </w:rPr>
        <w:t xml:space="preserve">the </w:t>
      </w:r>
      <w:r w:rsidRPr="000E57AB">
        <w:rPr>
          <w:rFonts w:eastAsia="DengXian"/>
          <w:lang w:eastAsia="zh-CN"/>
        </w:rPr>
        <w:t>analytic information (</w:t>
      </w:r>
      <w:r>
        <w:rPr>
          <w:rFonts w:eastAsia="DengXian"/>
          <w:lang w:eastAsia="zh-CN"/>
        </w:rPr>
        <w:t xml:space="preserve">to </w:t>
      </w:r>
      <w:r w:rsidRPr="000E57AB">
        <w:rPr>
          <w:rFonts w:eastAsia="DengXian"/>
          <w:lang w:eastAsia="zh-CN"/>
        </w:rPr>
        <w:t>be consumed by other NF)</w:t>
      </w:r>
      <w:r>
        <w:rPr>
          <w:rFonts w:eastAsia="DengXian"/>
          <w:lang w:eastAsia="zh-CN"/>
        </w:rPr>
        <w:t>.</w:t>
      </w:r>
    </w:p>
    <w:p w:rsidR="001B3DC3" w:rsidRDefault="001B3DC3" w:rsidP="001B3DC3">
      <w:pPr>
        <w:rPr>
          <w:rFonts w:eastAsia="DengXian"/>
        </w:rPr>
      </w:pPr>
      <w:r>
        <w:rPr>
          <w:rFonts w:eastAsia="DengXian"/>
          <w:lang w:eastAsia="zh-CN"/>
        </w:rPr>
        <w:t>As per KI#8 in TR 23.700-91 [1],</w:t>
      </w:r>
      <w:r w:rsidRPr="00852CDF">
        <w:rPr>
          <w:rFonts w:eastAsia="DengXian"/>
        </w:rPr>
        <w:t xml:space="preserve"> </w:t>
      </w:r>
      <w:r>
        <w:rPr>
          <w:rFonts w:eastAsia="DengXian"/>
        </w:rPr>
        <w:t>t</w:t>
      </w:r>
      <w:r w:rsidRPr="00852CDF">
        <w:rPr>
          <w:rFonts w:eastAsia="DengXian"/>
        </w:rPr>
        <w:t>here is no direct interface between the UE and the NWDAF.</w:t>
      </w:r>
      <w:r>
        <w:rPr>
          <w:rFonts w:eastAsia="DengXian"/>
        </w:rPr>
        <w:t xml:space="preserve"> When AF is used for the communication between the NWDAF and UE for data collection, there is a need</w:t>
      </w:r>
      <w:r w:rsidRPr="000C7776">
        <w:rPr>
          <w:rFonts w:eastAsia="DengXian"/>
        </w:rPr>
        <w:t xml:space="preserve"> </w:t>
      </w:r>
      <w:r>
        <w:rPr>
          <w:rFonts w:eastAsia="DengXian"/>
        </w:rPr>
        <w:t>to study the security</w:t>
      </w:r>
      <w:r w:rsidRPr="000C7776">
        <w:rPr>
          <w:rFonts w:eastAsia="DengXian"/>
        </w:rPr>
        <w:t xml:space="preserve"> aspects </w:t>
      </w:r>
      <w:r>
        <w:rPr>
          <w:rFonts w:eastAsia="DengXian"/>
        </w:rPr>
        <w:t xml:space="preserve">for the data </w:t>
      </w:r>
      <w:r w:rsidRPr="000C7776">
        <w:rPr>
          <w:rFonts w:eastAsia="DengXian"/>
        </w:rPr>
        <w:t>provided by the UE</w:t>
      </w:r>
      <w:r>
        <w:rPr>
          <w:rFonts w:eastAsia="DengXian"/>
        </w:rPr>
        <w:t xml:space="preserve"> to NWDAF via AF and vice versa.</w:t>
      </w:r>
      <w:r w:rsidRPr="000C7776">
        <w:rPr>
          <w:rFonts w:eastAsia="DengXian"/>
        </w:rPr>
        <w:t xml:space="preserve"> </w:t>
      </w:r>
    </w:p>
    <w:p w:rsidR="001B3DC3" w:rsidRDefault="001B3DC3" w:rsidP="001B3DC3">
      <w:pPr>
        <w:rPr>
          <w:rFonts w:eastAsia="DengXian"/>
        </w:rPr>
      </w:pPr>
      <w:r>
        <w:rPr>
          <w:rFonts w:eastAsia="DengXian"/>
          <w:lang w:eastAsia="zh-CN"/>
        </w:rPr>
        <w:t xml:space="preserve">This key issue studies the integrity aspects </w:t>
      </w:r>
      <w:r w:rsidRPr="000C7776">
        <w:rPr>
          <w:rFonts w:eastAsia="DengXian"/>
        </w:rPr>
        <w:t xml:space="preserve">on </w:t>
      </w:r>
      <w:r>
        <w:rPr>
          <w:rFonts w:eastAsia="DengXian"/>
        </w:rPr>
        <w:t xml:space="preserve">data </w:t>
      </w:r>
      <w:r w:rsidRPr="000C7776">
        <w:rPr>
          <w:rFonts w:eastAsia="DengXian"/>
        </w:rPr>
        <w:t>collection and utilization of UE data</w:t>
      </w:r>
      <w:r>
        <w:rPr>
          <w:rFonts w:eastAsia="DengXian"/>
        </w:rPr>
        <w:t xml:space="preserve"> in order to derive the analytics.</w:t>
      </w:r>
    </w:p>
    <w:p w:rsidR="008A7585" w:rsidRPr="008A7585" w:rsidRDefault="008A7585" w:rsidP="008A7585">
      <w:pPr>
        <w:pStyle w:val="4"/>
      </w:pPr>
      <w:bookmarkStart w:id="58" w:name="_Toc41060313"/>
      <w:bookmarkStart w:id="59" w:name="_Toc56715725"/>
      <w:bookmarkStart w:id="60" w:name="_Toc66366781"/>
      <w:r w:rsidRPr="008A7585">
        <w:t>5.1.1.2</w:t>
      </w:r>
      <w:r w:rsidRPr="008A7585">
        <w:tab/>
        <w:t>Security Threats</w:t>
      </w:r>
      <w:bookmarkEnd w:id="58"/>
      <w:bookmarkEnd w:id="59"/>
      <w:bookmarkEnd w:id="60"/>
    </w:p>
    <w:p w:rsidR="001B3DC3" w:rsidRDefault="001B3DC3" w:rsidP="001B3DC3">
      <w:pPr>
        <w:rPr>
          <w:rFonts w:eastAsia="DengXian"/>
        </w:rPr>
      </w:pPr>
      <w:r>
        <w:rPr>
          <w:rFonts w:eastAsia="DengXian"/>
        </w:rPr>
        <w:t xml:space="preserve">If the data shared </w:t>
      </w:r>
      <w:proofErr w:type="gramStart"/>
      <w:r>
        <w:rPr>
          <w:rFonts w:eastAsia="DengXian"/>
        </w:rPr>
        <w:t>between  AF</w:t>
      </w:r>
      <w:proofErr w:type="gramEnd"/>
      <w:r>
        <w:rPr>
          <w:rFonts w:eastAsia="DengXian"/>
        </w:rPr>
        <w:t xml:space="preserve"> and NWDAF is not secured, it may lead to following issue;</w:t>
      </w:r>
    </w:p>
    <w:p w:rsidR="001B3DC3" w:rsidRDefault="001B3DC3" w:rsidP="001B3DC3">
      <w:pPr>
        <w:rPr>
          <w:rFonts w:eastAsia="DengXian"/>
        </w:rPr>
      </w:pPr>
      <w:r>
        <w:rPr>
          <w:rFonts w:eastAsia="DengXian"/>
        </w:rPr>
        <w:t>Data can be modified and replayed by any unauthorized parties.</w:t>
      </w:r>
    </w:p>
    <w:p w:rsidR="008A7585" w:rsidRPr="008A7585" w:rsidRDefault="008A7585" w:rsidP="008A7585">
      <w:pPr>
        <w:pStyle w:val="4"/>
      </w:pPr>
      <w:bookmarkStart w:id="61" w:name="_Toc41060314"/>
      <w:bookmarkStart w:id="62" w:name="_Toc56715726"/>
      <w:bookmarkStart w:id="63" w:name="_Toc66366782"/>
      <w:r w:rsidRPr="008A7585">
        <w:t>5.1.1.3</w:t>
      </w:r>
      <w:r w:rsidRPr="008A7585">
        <w:tab/>
        <w:t>Potential Requirements</w:t>
      </w:r>
      <w:bookmarkEnd w:id="61"/>
      <w:bookmarkEnd w:id="62"/>
      <w:bookmarkEnd w:id="63"/>
    </w:p>
    <w:p w:rsidR="001B3DC3" w:rsidRDefault="001B3DC3" w:rsidP="001B3DC3">
      <w:pPr>
        <w:rPr>
          <w:rFonts w:eastAsia="DengXian"/>
          <w:iCs/>
        </w:rPr>
      </w:pPr>
      <w:r>
        <w:rPr>
          <w:rFonts w:eastAsia="DengXian"/>
          <w:iCs/>
        </w:rPr>
        <w:t>I</w:t>
      </w:r>
      <w:r w:rsidRPr="00FE6313">
        <w:rPr>
          <w:rFonts w:eastAsia="DengXian"/>
          <w:iCs/>
        </w:rPr>
        <w:t xml:space="preserve">ntegrity </w:t>
      </w:r>
      <w:r>
        <w:rPr>
          <w:rFonts w:eastAsia="DengXian"/>
          <w:iCs/>
        </w:rPr>
        <w:t xml:space="preserve">and replay </w:t>
      </w:r>
      <w:r w:rsidRPr="00FE6313">
        <w:rPr>
          <w:rFonts w:eastAsia="DengXian"/>
          <w:iCs/>
        </w:rPr>
        <w:t xml:space="preserve">protection shall be supported on </w:t>
      </w:r>
      <w:proofErr w:type="gramStart"/>
      <w:r w:rsidRPr="00FE6313">
        <w:rPr>
          <w:rFonts w:eastAsia="DengXian"/>
          <w:iCs/>
        </w:rPr>
        <w:t xml:space="preserve">the </w:t>
      </w:r>
      <w:r>
        <w:rPr>
          <w:rFonts w:eastAsia="DengXian"/>
          <w:iCs/>
        </w:rPr>
        <w:t xml:space="preserve"> interface</w:t>
      </w:r>
      <w:proofErr w:type="gramEnd"/>
      <w:r>
        <w:rPr>
          <w:rFonts w:eastAsia="DengXian"/>
          <w:iCs/>
        </w:rPr>
        <w:t xml:space="preserve"> between AF and NWDAF for the UE data collection.</w:t>
      </w:r>
    </w:p>
    <w:p w:rsidR="00AD4398" w:rsidRDefault="00367AD5" w:rsidP="00AD4398">
      <w:pPr>
        <w:pStyle w:val="3"/>
      </w:pPr>
      <w:bookmarkStart w:id="64" w:name="_Toc66366783"/>
      <w:r>
        <w:t>5.1.</w:t>
      </w:r>
      <w:r>
        <w:rPr>
          <w:rFonts w:hint="eastAsia"/>
          <w:lang w:eastAsia="zh-CN"/>
        </w:rPr>
        <w:t>2</w:t>
      </w:r>
      <w:r w:rsidR="00544765">
        <w:tab/>
        <w:t>Key Issue #1.</w:t>
      </w:r>
      <w:r w:rsidR="00544765">
        <w:rPr>
          <w:rFonts w:hint="eastAsia"/>
          <w:lang w:eastAsia="zh-CN"/>
        </w:rPr>
        <w:t>2</w:t>
      </w:r>
      <w:r>
        <w:t>: Processing of tampered data</w:t>
      </w:r>
      <w:bookmarkEnd w:id="51"/>
      <w:bookmarkEnd w:id="64"/>
      <w:r>
        <w:t xml:space="preserve"> </w:t>
      </w:r>
    </w:p>
    <w:p w:rsidR="00AD4398" w:rsidRDefault="00367AD5" w:rsidP="00AD4398">
      <w:pPr>
        <w:pStyle w:val="4"/>
      </w:pPr>
      <w:bookmarkStart w:id="65" w:name="_Toc536799387"/>
      <w:bookmarkStart w:id="66" w:name="_Toc536799439"/>
      <w:bookmarkStart w:id="67" w:name="_Toc536799491"/>
      <w:bookmarkStart w:id="68" w:name="_Toc49201893"/>
      <w:bookmarkStart w:id="69" w:name="_Toc61034692"/>
      <w:bookmarkStart w:id="70" w:name="_Toc66366784"/>
      <w:r>
        <w:t>5.1.</w:t>
      </w:r>
      <w:r>
        <w:rPr>
          <w:rFonts w:hint="eastAsia"/>
          <w:lang w:eastAsia="zh-CN"/>
        </w:rPr>
        <w:t>2</w:t>
      </w:r>
      <w:r>
        <w:t>.1</w:t>
      </w:r>
      <w:r>
        <w:tab/>
        <w:t>Key issue details</w:t>
      </w:r>
      <w:bookmarkEnd w:id="65"/>
      <w:bookmarkEnd w:id="66"/>
      <w:bookmarkEnd w:id="67"/>
      <w:bookmarkEnd w:id="68"/>
      <w:bookmarkEnd w:id="69"/>
      <w:bookmarkEnd w:id="70"/>
      <w:r>
        <w:t xml:space="preserve"> </w:t>
      </w:r>
    </w:p>
    <w:p w:rsidR="00367AD5" w:rsidRPr="00FA379F" w:rsidRDefault="00367AD5" w:rsidP="00367AD5">
      <w:pPr>
        <w:rPr>
          <w:lang w:val="en-US"/>
        </w:rPr>
      </w:pPr>
      <w:r w:rsidRPr="00FA379F">
        <w:rPr>
          <w:lang w:val="en-US"/>
        </w:rPr>
        <w:t>5GS is using ML to an increasing extend. NWDAF (TS 23.288</w:t>
      </w:r>
      <w:r w:rsidR="001B73DA">
        <w:rPr>
          <w:lang w:val="en-US"/>
        </w:rPr>
        <w:t xml:space="preserve"> [4]</w:t>
      </w:r>
      <w:r w:rsidRPr="00FA379F">
        <w:rPr>
          <w:lang w:val="en-US"/>
        </w:rPr>
        <w:t>) in 5GC and MDAS (TR 28.809</w:t>
      </w:r>
      <w:r w:rsidR="001B73DA">
        <w:rPr>
          <w:lang w:val="en-US"/>
        </w:rPr>
        <w:t xml:space="preserve"> [</w:t>
      </w:r>
      <w:r w:rsidR="007A6572">
        <w:rPr>
          <w:rFonts w:hint="eastAsia"/>
          <w:lang w:val="en-US" w:eastAsia="zh-CN"/>
        </w:rPr>
        <w:t>9</w:t>
      </w:r>
      <w:r w:rsidR="001B73DA">
        <w:rPr>
          <w:lang w:val="en-US"/>
        </w:rPr>
        <w:t>]</w:t>
      </w:r>
      <w:r w:rsidRPr="00FA379F">
        <w:rPr>
          <w:lang w:val="en-US"/>
        </w:rPr>
        <w:t>) on OAM are two centralized frameworks currently responsible for ML-based analytics, e.g. abnormal behavior analy</w:t>
      </w:r>
      <w:r>
        <w:rPr>
          <w:lang w:val="en-US"/>
        </w:rPr>
        <w:t>tics</w:t>
      </w:r>
      <w:r w:rsidRPr="00FA379F">
        <w:rPr>
          <w:lang w:val="en-US"/>
        </w:rPr>
        <w:t>. Furthermore, AI/ML is decentralized used in several use cases, such as efficiency optimization in RAN. Furthermore, a new data collection framework DCCF (</w:t>
      </w:r>
      <w:r>
        <w:rPr>
          <w:lang w:val="en-US"/>
        </w:rPr>
        <w:t>clause 6.9, TR 23.700-91</w:t>
      </w:r>
      <w:r w:rsidR="001B73DA">
        <w:rPr>
          <w:lang w:val="en-US"/>
        </w:rPr>
        <w:t xml:space="preserve"> [1]</w:t>
      </w:r>
      <w:r w:rsidRPr="00FA379F">
        <w:rPr>
          <w:lang w:val="en-US"/>
        </w:rPr>
        <w:t xml:space="preserve">) is </w:t>
      </w:r>
      <w:r>
        <w:rPr>
          <w:lang w:val="en-US"/>
        </w:rPr>
        <w:t>proposed</w:t>
      </w:r>
      <w:r w:rsidRPr="00FA379F">
        <w:rPr>
          <w:lang w:val="en-US"/>
        </w:rPr>
        <w:t xml:space="preserve"> for Rel-17.</w:t>
      </w:r>
    </w:p>
    <w:p w:rsidR="00367AD5" w:rsidRPr="00FA379F" w:rsidRDefault="00367AD5" w:rsidP="00367AD5">
      <w:pPr>
        <w:rPr>
          <w:lang w:val="en-US"/>
        </w:rPr>
      </w:pPr>
      <w:r w:rsidRPr="00FA379F">
        <w:rPr>
          <w:lang w:val="en-US"/>
        </w:rPr>
        <w:t>Network data analytics is including the following steps:</w:t>
      </w:r>
    </w:p>
    <w:p w:rsidR="00367AD5" w:rsidRPr="00FA379F" w:rsidRDefault="00367AD5" w:rsidP="00367AD5">
      <w:pPr>
        <w:numPr>
          <w:ilvl w:val="0"/>
          <w:numId w:val="6"/>
        </w:numPr>
        <w:rPr>
          <w:lang w:val="en-US"/>
        </w:rPr>
      </w:pPr>
      <w:r w:rsidRPr="00FA379F">
        <w:rPr>
          <w:lang w:val="en-US"/>
        </w:rPr>
        <w:t>Request of analytics by consumer</w:t>
      </w:r>
    </w:p>
    <w:p w:rsidR="00367AD5" w:rsidRPr="00FA379F" w:rsidRDefault="00367AD5" w:rsidP="00367AD5">
      <w:pPr>
        <w:numPr>
          <w:ilvl w:val="0"/>
          <w:numId w:val="6"/>
        </w:numPr>
        <w:rPr>
          <w:lang w:val="en-US"/>
        </w:rPr>
      </w:pPr>
      <w:r w:rsidRPr="00FA379F">
        <w:rPr>
          <w:lang w:val="en-US"/>
        </w:rPr>
        <w:t>Collection of data by analytics function</w:t>
      </w:r>
    </w:p>
    <w:p w:rsidR="00367AD5" w:rsidRPr="00FA379F" w:rsidRDefault="00367AD5" w:rsidP="00367AD5">
      <w:pPr>
        <w:numPr>
          <w:ilvl w:val="0"/>
          <w:numId w:val="6"/>
        </w:numPr>
        <w:rPr>
          <w:lang w:val="en-US"/>
        </w:rPr>
      </w:pPr>
      <w:r>
        <w:rPr>
          <w:lang w:val="en-US"/>
        </w:rPr>
        <w:t>Processing</w:t>
      </w:r>
      <w:r w:rsidRPr="00FA379F">
        <w:rPr>
          <w:lang w:val="en-US"/>
        </w:rPr>
        <w:t xml:space="preserve"> of collected data by analytics function</w:t>
      </w:r>
    </w:p>
    <w:p w:rsidR="00367AD5" w:rsidRPr="00FA379F" w:rsidRDefault="00367AD5" w:rsidP="00367AD5">
      <w:pPr>
        <w:numPr>
          <w:ilvl w:val="0"/>
          <w:numId w:val="6"/>
        </w:numPr>
        <w:rPr>
          <w:lang w:val="en-US"/>
        </w:rPr>
      </w:pPr>
      <w:r w:rsidRPr="00FA379F">
        <w:rPr>
          <w:lang w:val="en-US"/>
        </w:rPr>
        <w:t>Reply analy</w:t>
      </w:r>
      <w:r>
        <w:rPr>
          <w:lang w:val="en-US"/>
        </w:rPr>
        <w:t>tics output</w:t>
      </w:r>
      <w:r w:rsidRPr="00FA379F">
        <w:rPr>
          <w:lang w:val="en-US"/>
        </w:rPr>
        <w:t xml:space="preserve"> to consumer by analytics function</w:t>
      </w:r>
    </w:p>
    <w:p w:rsidR="00367AD5" w:rsidRPr="00FA379F" w:rsidRDefault="00367AD5" w:rsidP="00367AD5">
      <w:pPr>
        <w:rPr>
          <w:lang w:val="en-US"/>
        </w:rPr>
      </w:pPr>
      <w:r>
        <w:rPr>
          <w:lang w:val="en-US"/>
        </w:rPr>
        <w:t xml:space="preserve">While </w:t>
      </w:r>
      <w:r w:rsidRPr="72BEA542">
        <w:rPr>
          <w:lang w:val="en-US"/>
        </w:rPr>
        <w:t>3GPP provides sound security on network level</w:t>
      </w:r>
      <w:r>
        <w:rPr>
          <w:lang w:val="en-US"/>
        </w:rPr>
        <w:t xml:space="preserve">, </w:t>
      </w:r>
      <w:r w:rsidRPr="72BEA542">
        <w:rPr>
          <w:lang w:val="en-US"/>
        </w:rPr>
        <w:t xml:space="preserve">the data used by AI/ML is not being subject to security controls. </w:t>
      </w:r>
      <w:r>
        <w:rPr>
          <w:lang w:val="en-US"/>
        </w:rPr>
        <w:t xml:space="preserve">This key issue seeks solutions countering </w:t>
      </w:r>
      <w:r w:rsidRPr="72BEA542">
        <w:rPr>
          <w:lang w:val="en-US"/>
        </w:rPr>
        <w:t>a number of attacks against a 5GS</w:t>
      </w:r>
      <w:r>
        <w:rPr>
          <w:lang w:val="en-US"/>
        </w:rPr>
        <w:t xml:space="preserve"> involving tampered data.</w:t>
      </w:r>
    </w:p>
    <w:p w:rsidR="00AD4398" w:rsidRDefault="00367AD5" w:rsidP="00AD4398">
      <w:pPr>
        <w:pStyle w:val="4"/>
      </w:pPr>
      <w:bookmarkStart w:id="71" w:name="_Toc536799388"/>
      <w:bookmarkStart w:id="72" w:name="_Toc536799440"/>
      <w:bookmarkStart w:id="73" w:name="_Toc536799492"/>
      <w:bookmarkStart w:id="74" w:name="_Toc49201894"/>
      <w:bookmarkStart w:id="75" w:name="_Toc61034693"/>
      <w:bookmarkStart w:id="76" w:name="_Toc66366785"/>
      <w:r>
        <w:t>5.1.</w:t>
      </w:r>
      <w:r>
        <w:rPr>
          <w:rFonts w:hint="eastAsia"/>
          <w:lang w:eastAsia="zh-CN"/>
        </w:rPr>
        <w:t>2</w:t>
      </w:r>
      <w:r>
        <w:t>.2</w:t>
      </w:r>
      <w:r>
        <w:tab/>
        <w:t>Security threats</w:t>
      </w:r>
      <w:bookmarkEnd w:id="71"/>
      <w:bookmarkEnd w:id="72"/>
      <w:bookmarkEnd w:id="73"/>
      <w:bookmarkEnd w:id="74"/>
      <w:bookmarkEnd w:id="75"/>
      <w:bookmarkEnd w:id="76"/>
    </w:p>
    <w:p w:rsidR="00367AD5" w:rsidRPr="00C749CC" w:rsidRDefault="00367AD5" w:rsidP="00367AD5">
      <w:pPr>
        <w:pStyle w:val="EditorsNote"/>
        <w:rPr>
          <w:lang w:val="en-US" w:eastAsia="zh-CN"/>
        </w:rPr>
      </w:pPr>
      <w:r w:rsidRPr="00C749CC">
        <w:t>Editor</w:t>
      </w:r>
      <w:r w:rsidR="000C6E14">
        <w:t>'</w:t>
      </w:r>
      <w:bookmarkStart w:id="77" w:name="_GoBack"/>
      <w:bookmarkEnd w:id="77"/>
      <w:r w:rsidRPr="00C749CC">
        <w:t xml:space="preserve">s </w:t>
      </w:r>
      <w:r w:rsidR="00987538">
        <w:t>N</w:t>
      </w:r>
      <w:r w:rsidRPr="00C749CC">
        <w:t xml:space="preserve">ote: Threats need to be revisited if in line with </w:t>
      </w:r>
      <w:r w:rsidR="00AD4398" w:rsidRPr="00AD4398">
        <w:t>NIST 8269</w:t>
      </w:r>
      <w:r w:rsidRPr="00C749CC">
        <w:rPr>
          <w:lang w:val="en-US" w:eastAsia="zh-CN"/>
        </w:rPr>
        <w:t xml:space="preserve"> </w:t>
      </w:r>
      <w:r w:rsidRPr="008E5445">
        <w:rPr>
          <w:lang w:val="en-US" w:eastAsia="zh-CN"/>
        </w:rPr>
        <w:t>[</w:t>
      </w:r>
      <w:r w:rsidR="0022617F" w:rsidRPr="0022617F">
        <w:rPr>
          <w:lang w:val="en-US" w:eastAsia="zh-CN"/>
        </w:rPr>
        <w:t>6</w:t>
      </w:r>
      <w:r w:rsidRPr="008E5445">
        <w:rPr>
          <w:lang w:val="en-US" w:eastAsia="zh-CN"/>
        </w:rPr>
        <w:t>]</w:t>
      </w:r>
      <w:r w:rsidRPr="00C749CC">
        <w:rPr>
          <w:lang w:val="en-US" w:eastAsia="zh-CN"/>
        </w:rPr>
        <w:t xml:space="preserve"> and </w:t>
      </w:r>
      <w:r w:rsidR="00AD4398" w:rsidRPr="00AD4398">
        <w:t>ETSI SAI</w:t>
      </w:r>
      <w:r w:rsidRPr="00C749CC">
        <w:rPr>
          <w:lang w:val="en-US" w:eastAsia="zh-CN"/>
        </w:rPr>
        <w:t xml:space="preserve"> </w:t>
      </w:r>
      <w:r w:rsidR="0022617F" w:rsidRPr="0022617F">
        <w:rPr>
          <w:lang w:val="en-US" w:eastAsia="zh-CN"/>
        </w:rPr>
        <w:t>[7</w:t>
      </w:r>
      <w:r w:rsidRPr="008E5445">
        <w:rPr>
          <w:lang w:val="en-US" w:eastAsia="zh-CN"/>
        </w:rPr>
        <w:t>] t</w:t>
      </w:r>
      <w:r w:rsidRPr="00C749CC">
        <w:rPr>
          <w:lang w:val="en-US" w:eastAsia="zh-CN"/>
        </w:rPr>
        <w:t xml:space="preserve">erminology. </w:t>
      </w:r>
    </w:p>
    <w:p w:rsidR="00367AD5" w:rsidRDefault="00367AD5" w:rsidP="00367AD5">
      <w:r>
        <w:rPr>
          <w:lang w:val="en-US"/>
        </w:rPr>
        <w:t>D</w:t>
      </w:r>
      <w:r w:rsidRPr="72BEA542">
        <w:rPr>
          <w:lang w:val="en-US"/>
        </w:rPr>
        <w:t>ata used by AI/ML is not being subject to security controls. This allows for a number of attacks against a 5GS with severe impact on performance up to denial of service (</w:t>
      </w:r>
      <w:proofErr w:type="spellStart"/>
      <w:r w:rsidRPr="72BEA542">
        <w:rPr>
          <w:lang w:val="en-US"/>
        </w:rPr>
        <w:t>DoS</w:t>
      </w:r>
      <w:proofErr w:type="spellEnd"/>
      <w:r w:rsidRPr="72BEA542">
        <w:rPr>
          <w:lang w:val="en-US"/>
        </w:rPr>
        <w:t>) conditions:</w:t>
      </w:r>
    </w:p>
    <w:p w:rsidR="00367AD5" w:rsidRPr="00FA379F" w:rsidRDefault="00367AD5" w:rsidP="00367AD5">
      <w:pPr>
        <w:numPr>
          <w:ilvl w:val="0"/>
          <w:numId w:val="8"/>
        </w:numPr>
        <w:rPr>
          <w:rFonts w:eastAsia="Times New Roman"/>
          <w:b/>
          <w:bCs/>
        </w:rPr>
      </w:pPr>
      <w:r w:rsidRPr="72BEA542">
        <w:rPr>
          <w:b/>
          <w:bCs/>
          <w:lang w:val="en-US"/>
        </w:rPr>
        <w:t>Adversarial examples</w:t>
      </w:r>
      <w:r w:rsidRPr="72BEA542">
        <w:rPr>
          <w:lang w:val="en-US"/>
        </w:rPr>
        <w:t xml:space="preserve"> are generated by slightly </w:t>
      </w:r>
      <w:proofErr w:type="spellStart"/>
      <w:r w:rsidRPr="72BEA542">
        <w:rPr>
          <w:lang w:val="en-US"/>
        </w:rPr>
        <w:t>perturbating</w:t>
      </w:r>
      <w:proofErr w:type="spellEnd"/>
      <w:r w:rsidRPr="72BEA542">
        <w:rPr>
          <w:lang w:val="en-US"/>
        </w:rPr>
        <w:t xml:space="preserve"> input data. The data is </w:t>
      </w:r>
      <w:proofErr w:type="spellStart"/>
      <w:r w:rsidRPr="72BEA542">
        <w:rPr>
          <w:lang w:val="en-US"/>
        </w:rPr>
        <w:t>perturbated</w:t>
      </w:r>
      <w:proofErr w:type="spellEnd"/>
      <w:r w:rsidRPr="72BEA542">
        <w:rPr>
          <w:lang w:val="en-US"/>
        </w:rPr>
        <w:t xml:space="preserve"> in a space in which AI/ML algorithms are sensitive to change, leading to severe performance degradation and </w:t>
      </w:r>
      <w:r w:rsidRPr="72BEA542">
        <w:rPr>
          <w:lang w:val="en-US"/>
        </w:rPr>
        <w:lastRenderedPageBreak/>
        <w:t>misclassifications in the inference process. This attack is well-known in human-centric use cases, such as image/audio classification.</w:t>
      </w:r>
    </w:p>
    <w:p w:rsidR="00367AD5" w:rsidRPr="00FA379F" w:rsidRDefault="00367AD5" w:rsidP="00367AD5">
      <w:pPr>
        <w:numPr>
          <w:ilvl w:val="0"/>
          <w:numId w:val="8"/>
        </w:numPr>
        <w:rPr>
          <w:rFonts w:eastAsia="Times New Roman"/>
        </w:rPr>
      </w:pPr>
      <w:r w:rsidRPr="72BEA542">
        <w:rPr>
          <w:lang w:val="en-US"/>
        </w:rPr>
        <w:t xml:space="preserve">During training, tampered training data can lead to </w:t>
      </w:r>
      <w:r w:rsidRPr="72BEA542">
        <w:rPr>
          <w:b/>
          <w:bCs/>
          <w:lang w:val="en-US"/>
        </w:rPr>
        <w:t>model skewing</w:t>
      </w:r>
      <w:r w:rsidRPr="72BEA542">
        <w:rPr>
          <w:lang w:val="en-US"/>
        </w:rPr>
        <w:t>. Skewed models will provide false results in inference.</w:t>
      </w:r>
    </w:p>
    <w:p w:rsidR="00367AD5" w:rsidRPr="00FA379F" w:rsidRDefault="00367AD5" w:rsidP="00367AD5">
      <w:pPr>
        <w:numPr>
          <w:ilvl w:val="0"/>
          <w:numId w:val="8"/>
        </w:numPr>
        <w:rPr>
          <w:rFonts w:eastAsia="Times New Roman"/>
        </w:rPr>
      </w:pPr>
      <w:r w:rsidRPr="72BEA542">
        <w:rPr>
          <w:lang w:val="en-US"/>
        </w:rPr>
        <w:t xml:space="preserve">Tampered data may also lead </w:t>
      </w:r>
      <w:r w:rsidRPr="72BEA542">
        <w:rPr>
          <w:b/>
          <w:bCs/>
          <w:lang w:val="en-US"/>
        </w:rPr>
        <w:t>information disclosure</w:t>
      </w:r>
      <w:r w:rsidRPr="72BEA542">
        <w:rPr>
          <w:lang w:val="en-US"/>
        </w:rPr>
        <w:t xml:space="preserve"> by the inference of confidential/proprietary AI/ML algorithms.</w:t>
      </w:r>
    </w:p>
    <w:p w:rsidR="00367AD5" w:rsidRPr="00FA379F" w:rsidRDefault="00367AD5" w:rsidP="00367AD5">
      <w:pPr>
        <w:numPr>
          <w:ilvl w:val="0"/>
          <w:numId w:val="8"/>
        </w:numPr>
        <w:rPr>
          <w:rFonts w:eastAsia="Times New Roman"/>
        </w:rPr>
      </w:pPr>
      <w:r w:rsidRPr="72BEA542">
        <w:rPr>
          <w:lang w:val="en-US"/>
        </w:rPr>
        <w:t xml:space="preserve">In more </w:t>
      </w:r>
      <w:r w:rsidRPr="72BEA542">
        <w:rPr>
          <w:b/>
          <w:bCs/>
          <w:lang w:val="en-US"/>
        </w:rPr>
        <w:t>simple attacks</w:t>
      </w:r>
      <w:r w:rsidRPr="72BEA542">
        <w:rPr>
          <w:lang w:val="en-US"/>
        </w:rPr>
        <w:t>, perturbations may not be slight (as those generated by adversarial example methods). In non-human-centric use cases (as most are in 5GS), the perturbations may just be false data to force misinterpretation.</w:t>
      </w:r>
    </w:p>
    <w:p w:rsidR="00367AD5" w:rsidRDefault="00367AD5" w:rsidP="00367AD5">
      <w:r w:rsidRPr="72BEA542">
        <w:rPr>
          <w:lang w:val="en-US"/>
        </w:rPr>
        <w:t>Unprotected analytic functions are subject to:</w:t>
      </w:r>
    </w:p>
    <w:p w:rsidR="00367AD5" w:rsidRPr="00FA379F" w:rsidRDefault="00367AD5" w:rsidP="00367AD5">
      <w:pPr>
        <w:numPr>
          <w:ilvl w:val="0"/>
          <w:numId w:val="7"/>
        </w:numPr>
        <w:rPr>
          <w:rFonts w:eastAsia="Times New Roman"/>
        </w:rPr>
      </w:pPr>
      <w:r w:rsidRPr="00FA379F">
        <w:rPr>
          <w:rFonts w:eastAsia="Calibri"/>
          <w:lang w:val="en-US"/>
        </w:rPr>
        <w:t xml:space="preserve">Decreased efficiency, e.g. power consumption, load balancing, </w:t>
      </w:r>
      <w:proofErr w:type="spellStart"/>
      <w:r w:rsidRPr="00FA379F">
        <w:rPr>
          <w:rFonts w:eastAsia="Calibri"/>
          <w:lang w:val="en-US"/>
        </w:rPr>
        <w:t>QoS</w:t>
      </w:r>
      <w:proofErr w:type="spellEnd"/>
      <w:r w:rsidRPr="00FA379F">
        <w:rPr>
          <w:rFonts w:eastAsia="Calibri"/>
          <w:lang w:val="en-US"/>
        </w:rPr>
        <w:t xml:space="preserve"> optimization</w:t>
      </w:r>
    </w:p>
    <w:p w:rsidR="00367AD5" w:rsidRPr="00FA379F" w:rsidRDefault="00367AD5" w:rsidP="00367AD5">
      <w:pPr>
        <w:numPr>
          <w:ilvl w:val="0"/>
          <w:numId w:val="7"/>
        </w:numPr>
        <w:rPr>
          <w:rFonts w:eastAsia="Times New Roman"/>
        </w:rPr>
      </w:pPr>
      <w:r w:rsidRPr="00FA379F">
        <w:rPr>
          <w:rFonts w:eastAsia="Calibri"/>
          <w:lang w:val="en-US"/>
        </w:rPr>
        <w:t>System failure (</w:t>
      </w:r>
      <w:proofErr w:type="spellStart"/>
      <w:r w:rsidRPr="00FA379F">
        <w:rPr>
          <w:rFonts w:eastAsia="Calibri"/>
          <w:lang w:val="en-US"/>
        </w:rPr>
        <w:t>DoS</w:t>
      </w:r>
      <w:proofErr w:type="spellEnd"/>
      <w:r w:rsidRPr="00FA379F">
        <w:rPr>
          <w:rFonts w:eastAsia="Calibri"/>
          <w:lang w:val="en-US"/>
        </w:rPr>
        <w:t xml:space="preserve"> scenario)</w:t>
      </w:r>
    </w:p>
    <w:p w:rsidR="00367AD5" w:rsidRPr="00FA379F" w:rsidRDefault="00367AD5" w:rsidP="00367AD5">
      <w:pPr>
        <w:numPr>
          <w:ilvl w:val="0"/>
          <w:numId w:val="7"/>
        </w:numPr>
        <w:rPr>
          <w:rFonts w:eastAsia="Times New Roman"/>
        </w:rPr>
      </w:pPr>
      <w:r w:rsidRPr="00FA379F">
        <w:rPr>
          <w:rFonts w:eastAsia="Calibri"/>
          <w:lang w:val="en-US"/>
        </w:rPr>
        <w:t>Inference of confidential ML algorithms employed by 5GS</w:t>
      </w:r>
    </w:p>
    <w:p w:rsidR="00367AD5" w:rsidRPr="00FA379F" w:rsidRDefault="00367AD5" w:rsidP="00367AD5">
      <w:pPr>
        <w:numPr>
          <w:ilvl w:val="0"/>
          <w:numId w:val="7"/>
        </w:numPr>
        <w:rPr>
          <w:rFonts w:eastAsia="Times New Roman"/>
        </w:rPr>
      </w:pPr>
      <w:r w:rsidRPr="00FA379F">
        <w:rPr>
          <w:rFonts w:eastAsia="Calibri"/>
          <w:lang w:val="en-US"/>
        </w:rPr>
        <w:t>Leakage of privacy-related data derived from AI/ML models</w:t>
      </w:r>
    </w:p>
    <w:p w:rsidR="00D30ACC" w:rsidRDefault="003A51B2">
      <w:pPr>
        <w:pStyle w:val="4"/>
        <w:rPr>
          <w:rFonts w:eastAsia="等线"/>
        </w:rPr>
      </w:pPr>
      <w:bookmarkStart w:id="78" w:name="_Toc66366786"/>
      <w:bookmarkEnd w:id="52"/>
      <w:bookmarkEnd w:id="53"/>
      <w:r w:rsidRPr="00FA06C4">
        <w:rPr>
          <w:rFonts w:eastAsia="等线"/>
        </w:rPr>
        <w:t>5.1.</w:t>
      </w:r>
      <w:r>
        <w:rPr>
          <w:rFonts w:eastAsia="等线"/>
        </w:rPr>
        <w:t>2</w:t>
      </w:r>
      <w:r w:rsidRPr="00FA06C4">
        <w:rPr>
          <w:rFonts w:eastAsia="等线"/>
        </w:rPr>
        <w:t>.3</w:t>
      </w:r>
      <w:r w:rsidRPr="00FA06C4">
        <w:rPr>
          <w:rFonts w:eastAsia="等线"/>
        </w:rPr>
        <w:tab/>
        <w:t>Potential security requirements</w:t>
      </w:r>
      <w:bookmarkEnd w:id="78"/>
    </w:p>
    <w:p w:rsidR="003A51B2" w:rsidRPr="00FA06C4" w:rsidRDefault="003A51B2" w:rsidP="003A51B2">
      <w:pPr>
        <w:rPr>
          <w:rFonts w:eastAsia="等线"/>
        </w:rPr>
      </w:pPr>
      <w:r>
        <w:rPr>
          <w:rFonts w:eastAsia="等线"/>
          <w:lang w:val="en-US"/>
        </w:rPr>
        <w:t>A</w:t>
      </w:r>
      <w:r w:rsidRPr="72BEA542">
        <w:rPr>
          <w:rFonts w:eastAsia="等线"/>
          <w:lang w:val="en-US"/>
        </w:rPr>
        <w:t xml:space="preserve"> 5GS analytics function </w:t>
      </w:r>
      <w:r>
        <w:rPr>
          <w:rFonts w:eastAsia="等线"/>
          <w:lang w:val="en-US"/>
        </w:rPr>
        <w:t>shall</w:t>
      </w:r>
      <w:r w:rsidRPr="72BEA542">
        <w:rPr>
          <w:rFonts w:eastAsia="等线"/>
          <w:lang w:val="en-US"/>
        </w:rPr>
        <w:t xml:space="preserve"> be protected from processing </w:t>
      </w:r>
      <w:proofErr w:type="spellStart"/>
      <w:r w:rsidRPr="72BEA542">
        <w:rPr>
          <w:rFonts w:eastAsia="等线"/>
          <w:lang w:val="en-US"/>
        </w:rPr>
        <w:t>unsanitized</w:t>
      </w:r>
      <w:proofErr w:type="spellEnd"/>
      <w:r>
        <w:rPr>
          <w:rFonts w:eastAsia="等线"/>
          <w:lang w:val="en-US"/>
        </w:rPr>
        <w:t xml:space="preserve"> or tampered</w:t>
      </w:r>
      <w:r w:rsidRPr="72BEA542">
        <w:rPr>
          <w:rFonts w:eastAsia="等线"/>
          <w:lang w:val="en-US"/>
        </w:rPr>
        <w:t xml:space="preserve"> data.</w:t>
      </w:r>
    </w:p>
    <w:p w:rsidR="00855F24" w:rsidRPr="0028195B" w:rsidRDefault="00855F24" w:rsidP="00855F24">
      <w:pPr>
        <w:pStyle w:val="3"/>
        <w:rPr>
          <w:rFonts w:eastAsia="等线"/>
        </w:rPr>
      </w:pPr>
      <w:bookmarkStart w:id="79" w:name="_Toc66366787"/>
      <w:r w:rsidRPr="0028195B">
        <w:rPr>
          <w:rFonts w:eastAsia="等线" w:hint="eastAsia"/>
          <w:lang w:eastAsia="zh-CN"/>
        </w:rPr>
        <w:t>5</w:t>
      </w:r>
      <w:r w:rsidRPr="0028195B">
        <w:rPr>
          <w:rFonts w:eastAsia="等线"/>
        </w:rPr>
        <w:t>.1.</w:t>
      </w:r>
      <w:r w:rsidRPr="00AD4398">
        <w:rPr>
          <w:rFonts w:eastAsia="等线"/>
          <w:lang w:eastAsia="zh-CN"/>
        </w:rPr>
        <w:t>3</w:t>
      </w:r>
      <w:r w:rsidRPr="0028195B">
        <w:rPr>
          <w:rFonts w:eastAsia="等线"/>
        </w:rPr>
        <w:tab/>
        <w:t>Key Issue #1.</w:t>
      </w:r>
      <w:r w:rsidRPr="00AD4398">
        <w:rPr>
          <w:rFonts w:eastAsia="等线"/>
          <w:lang w:eastAsia="zh-CN"/>
        </w:rPr>
        <w:t>3</w:t>
      </w:r>
      <w:r w:rsidRPr="0028195B">
        <w:rPr>
          <w:rFonts w:eastAsia="等线"/>
        </w:rPr>
        <w:t>: Authorization of NF Service Consumers for data access via DCCF</w:t>
      </w:r>
      <w:bookmarkEnd w:id="79"/>
    </w:p>
    <w:p w:rsidR="00855F24" w:rsidRDefault="00855F24" w:rsidP="00855F24">
      <w:pPr>
        <w:pStyle w:val="4"/>
        <w:rPr>
          <w:rFonts w:eastAsia="等线"/>
        </w:rPr>
      </w:pPr>
      <w:bookmarkStart w:id="80" w:name="_Toc66366788"/>
      <w:r w:rsidRPr="0028195B">
        <w:rPr>
          <w:rFonts w:eastAsia="等线" w:hint="eastAsia"/>
          <w:lang w:eastAsia="zh-CN"/>
        </w:rPr>
        <w:t>5</w:t>
      </w:r>
      <w:r w:rsidRPr="00AD4398">
        <w:rPr>
          <w:rFonts w:eastAsia="等线"/>
        </w:rPr>
        <w:t>.1.</w:t>
      </w:r>
      <w:r w:rsidRPr="00AD4398">
        <w:rPr>
          <w:rFonts w:eastAsia="等线"/>
          <w:lang w:eastAsia="zh-CN"/>
        </w:rPr>
        <w:t>3</w:t>
      </w:r>
      <w:r w:rsidRPr="0028195B">
        <w:rPr>
          <w:rFonts w:eastAsia="等线"/>
        </w:rPr>
        <w:t>.1</w:t>
      </w:r>
      <w:r w:rsidRPr="0028195B">
        <w:rPr>
          <w:rFonts w:eastAsia="等线"/>
        </w:rPr>
        <w:tab/>
        <w:t>Key issue details</w:t>
      </w:r>
      <w:bookmarkEnd w:id="80"/>
    </w:p>
    <w:p w:rsidR="00855F24" w:rsidRPr="0005594B" w:rsidRDefault="00855F24" w:rsidP="00855F24">
      <w:pPr>
        <w:rPr>
          <w:rFonts w:eastAsia="等线"/>
        </w:rPr>
      </w:pPr>
      <w:r w:rsidRPr="003B123F">
        <w:rPr>
          <w:rFonts w:eastAsia="等线"/>
        </w:rPr>
        <w:t>A Data Collection Coordination Function (DCCF) is used to coordinate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w:t>
      </w:r>
      <w:r w:rsidRPr="0005594B">
        <w:rPr>
          <w:rFonts w:eastAsia="等线"/>
        </w:rPr>
        <w:t>nd the adaptors is under 3GPP scope. This includes 3GPP services offered by adaptors to allow NFs to interact with the Messaging Framework.</w:t>
      </w:r>
    </w:p>
    <w:p w:rsidR="00855F24" w:rsidRDefault="00855F24" w:rsidP="00855F24">
      <w:pPr>
        <w:rPr>
          <w:rFonts w:eastAsia="等线"/>
        </w:rPr>
      </w:pPr>
      <w:r>
        <w:rPr>
          <w:rFonts w:eastAsia="等线"/>
        </w:rPr>
        <w:t>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can subscribe itself to the data source and notify the data source that notifications are directly to be sent to the consumer. The data source will then send notifications to the consumer via the MF or via the DCCF.</w:t>
      </w:r>
    </w:p>
    <w:p w:rsidR="00855F24" w:rsidRDefault="00855F24" w:rsidP="00855F24">
      <w:pPr>
        <w:rPr>
          <w:rFonts w:eastAsia="等线"/>
        </w:rPr>
      </w:pPr>
      <w:r>
        <w:rPr>
          <w:rFonts w:eastAsia="等线"/>
        </w:rPr>
        <w:t xml:space="preserve">This key issue addresses </w:t>
      </w:r>
      <w:r w:rsidR="00C632A8">
        <w:rPr>
          <w:rFonts w:eastAsia="等线"/>
        </w:rPr>
        <w:t xml:space="preserve">the authorization of data consumer to access the data (via DCCF) from the data source or the DRF, and </w:t>
      </w:r>
      <w:r>
        <w:rPr>
          <w:rFonts w:eastAsia="等线"/>
        </w:rPr>
        <w:t xml:space="preserve">the authorization aspects of the DCCF being allowed to subscribe the data on behalf of the consumer at the data source or the DRF, i.e.  </w:t>
      </w:r>
      <w:proofErr w:type="gramStart"/>
      <w:r>
        <w:rPr>
          <w:rFonts w:eastAsia="等线"/>
        </w:rPr>
        <w:t>the</w:t>
      </w:r>
      <w:proofErr w:type="gramEnd"/>
      <w:r>
        <w:rPr>
          <w:rFonts w:eastAsia="等线"/>
        </w:rPr>
        <w:t xml:space="preserve"> security aspect on usage subscription/notification mechanisms for a consumer to receive notifications on a different path (as adapted in SA2 conclusions) will be studied.</w:t>
      </w:r>
    </w:p>
    <w:p w:rsidR="00855F24" w:rsidRPr="003B123F" w:rsidRDefault="00855F24" w:rsidP="00855F24">
      <w:pPr>
        <w:rPr>
          <w:rFonts w:eastAsia="等线"/>
        </w:rPr>
      </w:pPr>
    </w:p>
    <w:p w:rsidR="00855F24" w:rsidRDefault="00855F24" w:rsidP="00855F24">
      <w:pPr>
        <w:pStyle w:val="4"/>
        <w:rPr>
          <w:rFonts w:eastAsia="等线"/>
        </w:rPr>
      </w:pPr>
      <w:bookmarkStart w:id="81" w:name="_Toc66366789"/>
      <w:r w:rsidRPr="001331F8">
        <w:rPr>
          <w:rFonts w:eastAsia="等线" w:hint="eastAsia"/>
          <w:lang w:eastAsia="zh-CN"/>
        </w:rPr>
        <w:t>5</w:t>
      </w:r>
      <w:r w:rsidRPr="001331F8">
        <w:rPr>
          <w:rFonts w:eastAsia="等线"/>
        </w:rPr>
        <w:t>.</w:t>
      </w:r>
      <w:r w:rsidRPr="00837243">
        <w:rPr>
          <w:rFonts w:eastAsia="等线"/>
        </w:rPr>
        <w:t>1.</w:t>
      </w:r>
      <w:r w:rsidRPr="002F1BFD">
        <w:rPr>
          <w:rFonts w:eastAsia="等线" w:hint="eastAsia"/>
          <w:lang w:eastAsia="zh-CN"/>
        </w:rPr>
        <w:t>3</w:t>
      </w:r>
      <w:r w:rsidRPr="001331F8">
        <w:rPr>
          <w:rFonts w:eastAsia="等线"/>
        </w:rPr>
        <w:t>.2</w:t>
      </w:r>
      <w:r w:rsidRPr="007328C6">
        <w:rPr>
          <w:rFonts w:eastAsia="等线"/>
        </w:rPr>
        <w:tab/>
        <w:t>Security threats</w:t>
      </w:r>
      <w:bookmarkEnd w:id="81"/>
    </w:p>
    <w:p w:rsidR="00855F24" w:rsidRDefault="00855F24" w:rsidP="00855F24">
      <w:pPr>
        <w:rPr>
          <w:rFonts w:eastAsia="等线"/>
        </w:rPr>
      </w:pPr>
      <w:r>
        <w:rPr>
          <w:rFonts w:eastAsia="等线"/>
        </w:rPr>
        <w:t>DCCF introduces a new path for a NF Service Consumer (</w:t>
      </w:r>
      <w:proofErr w:type="spellStart"/>
      <w:proofErr w:type="gramStart"/>
      <w:r>
        <w:rPr>
          <w:rFonts w:eastAsia="等线"/>
        </w:rPr>
        <w:t>NFc</w:t>
      </w:r>
      <w:proofErr w:type="spellEnd"/>
      <w:proofErr w:type="gramEnd"/>
      <w:r>
        <w:rPr>
          <w:rFonts w:eastAsia="等线"/>
        </w:rPr>
        <w:t>) to access the data from data sources or a NF Service Producer (</w:t>
      </w:r>
      <w:proofErr w:type="spellStart"/>
      <w:r>
        <w:rPr>
          <w:rFonts w:eastAsia="等线"/>
        </w:rPr>
        <w:t>NFp</w:t>
      </w:r>
      <w:proofErr w:type="spellEnd"/>
      <w:r>
        <w:rPr>
          <w:rFonts w:eastAsia="等线"/>
        </w:rPr>
        <w:t>). Due to the introduction of DCCF between consumer and producer, the existing security mechanism will not be sufficient, and the following threats needs to be addressed:</w:t>
      </w:r>
    </w:p>
    <w:p w:rsidR="00C632A8" w:rsidRDefault="00C632A8" w:rsidP="00C632A8">
      <w:pPr>
        <w:rPr>
          <w:rFonts w:eastAsia="等线"/>
        </w:rPr>
      </w:pPr>
      <w:r>
        <w:rPr>
          <w:rFonts w:eastAsia="等线"/>
        </w:rPr>
        <w:t>An unauthorized data consumer could request service from the DCCF.</w:t>
      </w:r>
    </w:p>
    <w:p w:rsidR="00855F24" w:rsidRPr="00030C85" w:rsidRDefault="00C632A8" w:rsidP="00C632A8">
      <w:pPr>
        <w:ind w:left="284"/>
        <w:rPr>
          <w:rFonts w:eastAsia="等线"/>
        </w:rPr>
      </w:pPr>
      <w:r w:rsidRPr="002F1BFD">
        <w:rPr>
          <w:rFonts w:eastAsia="等线"/>
        </w:rPr>
        <w:t>NOTE: This threat can be addressed by existing SBA mechanisms. Therefore, no related requirement is added.</w:t>
      </w:r>
    </w:p>
    <w:p w:rsidR="00855F24" w:rsidRDefault="00855F24" w:rsidP="00855F24">
      <w:pPr>
        <w:rPr>
          <w:rFonts w:eastAsia="等线"/>
        </w:rPr>
      </w:pPr>
      <w:r>
        <w:rPr>
          <w:rFonts w:eastAsia="等线"/>
        </w:rPr>
        <w:t>Based on a request from a DCCF, the Messaging Framework may provide data from a producer to a requesting data consumer, even though the consumer is not authorized to receive this data.</w:t>
      </w:r>
    </w:p>
    <w:p w:rsidR="00855F24" w:rsidRDefault="00855F24" w:rsidP="00855F24">
      <w:pPr>
        <w:rPr>
          <w:rFonts w:eastAsia="等线"/>
        </w:rPr>
      </w:pPr>
      <w:r>
        <w:rPr>
          <w:rFonts w:eastAsia="等线"/>
        </w:rPr>
        <w:lastRenderedPageBreak/>
        <w:t>Based on a request from a DCCF data received from a data producer is stored in the DRF. When the data are later retrieved, the DCCF may provide the stored data to a non-authorized consumer if requested.</w:t>
      </w:r>
    </w:p>
    <w:p w:rsidR="00896299" w:rsidRDefault="00896299" w:rsidP="00896299">
      <w:pPr>
        <w:rPr>
          <w:rFonts w:eastAsia="等线"/>
        </w:rPr>
      </w:pPr>
      <w:r>
        <w:rPr>
          <w:rFonts w:eastAsia="等线"/>
        </w:rPr>
        <w:t xml:space="preserve">A DCCF could subscribe for data from the data source on behalf of data consumer </w:t>
      </w:r>
      <w:r w:rsidRPr="00030C85">
        <w:rPr>
          <w:rFonts w:eastAsia="等线"/>
        </w:rPr>
        <w:t>without the data consumer authorizing DCCF to do so</w:t>
      </w:r>
      <w:r>
        <w:rPr>
          <w:rFonts w:eastAsia="等线"/>
        </w:rPr>
        <w:t>.</w:t>
      </w:r>
    </w:p>
    <w:p w:rsidR="00855F24" w:rsidRDefault="00855F24" w:rsidP="00855F24">
      <w:pPr>
        <w:rPr>
          <w:rFonts w:eastAsia="等线"/>
        </w:rPr>
      </w:pPr>
      <w:r>
        <w:rPr>
          <w:rFonts w:eastAsia="等线"/>
        </w:rPr>
        <w:t>The data producer may be unable to correctly verify the identity of the data consumer since the data request is coming from DCCF on behalf of the consumer.</w:t>
      </w:r>
    </w:p>
    <w:p w:rsidR="00855F24" w:rsidRDefault="00855F24" w:rsidP="00855F24">
      <w:pPr>
        <w:pStyle w:val="4"/>
        <w:rPr>
          <w:rFonts w:eastAsia="等线"/>
        </w:rPr>
      </w:pPr>
      <w:bookmarkStart w:id="82" w:name="_Toc66366790"/>
      <w:r>
        <w:rPr>
          <w:rFonts w:eastAsia="等线" w:hint="eastAsia"/>
          <w:lang w:eastAsia="zh-CN"/>
        </w:rPr>
        <w:t>5</w:t>
      </w:r>
      <w:r w:rsidRPr="007328C6">
        <w:rPr>
          <w:rFonts w:eastAsia="等线"/>
        </w:rPr>
        <w:t>.</w:t>
      </w:r>
      <w:r>
        <w:rPr>
          <w:rFonts w:eastAsia="等线"/>
        </w:rPr>
        <w:t>1.</w:t>
      </w:r>
      <w:r>
        <w:rPr>
          <w:rFonts w:eastAsia="等线" w:hint="eastAsia"/>
          <w:lang w:eastAsia="zh-CN"/>
        </w:rPr>
        <w:t>3</w:t>
      </w:r>
      <w:r w:rsidRPr="007328C6">
        <w:rPr>
          <w:rFonts w:eastAsia="等线"/>
        </w:rPr>
        <w:t>.3</w:t>
      </w:r>
      <w:r w:rsidRPr="007328C6">
        <w:rPr>
          <w:rFonts w:eastAsia="等线"/>
        </w:rPr>
        <w:tab/>
        <w:t>Potential security requirements</w:t>
      </w:r>
      <w:bookmarkEnd w:id="82"/>
    </w:p>
    <w:p w:rsidR="00896299" w:rsidRDefault="00896299" w:rsidP="00896299">
      <w:pPr>
        <w:pStyle w:val="EX"/>
        <w:ind w:left="0" w:firstLine="0"/>
        <w:rPr>
          <w:rFonts w:eastAsia="等线"/>
          <w:lang w:eastAsia="zh-CN"/>
        </w:rPr>
      </w:pPr>
      <w:r>
        <w:rPr>
          <w:rFonts w:eastAsia="等线"/>
          <w:lang w:eastAsia="zh-CN"/>
        </w:rPr>
        <w:t>The data consumer shall be authorized to access the data from the data source.</w:t>
      </w:r>
    </w:p>
    <w:p w:rsidR="00896299" w:rsidRDefault="00896299" w:rsidP="00896299">
      <w:pPr>
        <w:pStyle w:val="EX"/>
        <w:ind w:left="0" w:firstLine="0"/>
        <w:rPr>
          <w:rFonts w:eastAsia="等线"/>
          <w:lang w:eastAsia="zh-CN"/>
        </w:rPr>
      </w:pPr>
      <w:r>
        <w:rPr>
          <w:rFonts w:eastAsia="等线"/>
          <w:lang w:eastAsia="zh-CN"/>
        </w:rPr>
        <w:t xml:space="preserve">Authorization of the DCCF shall be supported to access a service of a data source on behalf of a data consumer. </w:t>
      </w:r>
    </w:p>
    <w:p w:rsidR="00000000" w:rsidRDefault="00896299">
      <w:pPr>
        <w:pStyle w:val="EX"/>
        <w:ind w:left="0" w:firstLine="0"/>
        <w:rPr>
          <w:lang w:eastAsia="zh-CN"/>
        </w:rPr>
      </w:pPr>
      <w:r w:rsidRPr="002F1BFD">
        <w:rPr>
          <w:rFonts w:eastAsia="等线"/>
          <w:color w:val="FF0000"/>
          <w:lang w:eastAsia="zh-CN"/>
        </w:rPr>
        <w:t>Editor’s Note: Whether the service request including the URI, service name, etc., needs to be verified by the data source is FFS.</w:t>
      </w:r>
    </w:p>
    <w:p w:rsidR="00DB7F3F" w:rsidRDefault="00DB7F3F" w:rsidP="00DB7F3F">
      <w:pPr>
        <w:pStyle w:val="3"/>
        <w:rPr>
          <w:rFonts w:eastAsia="等线"/>
          <w:lang w:eastAsia="zh-CN"/>
        </w:rPr>
      </w:pPr>
      <w:bookmarkStart w:id="83" w:name="_Toc66366791"/>
      <w:r>
        <w:rPr>
          <w:rFonts w:eastAsia="等线"/>
          <w:lang w:eastAsia="zh-CN"/>
        </w:rPr>
        <w:t>5.1.</w:t>
      </w:r>
      <w:r>
        <w:rPr>
          <w:rFonts w:eastAsia="等线" w:hint="eastAsia"/>
          <w:lang w:eastAsia="zh-CN"/>
        </w:rPr>
        <w:t>4</w:t>
      </w:r>
      <w:r>
        <w:rPr>
          <w:rFonts w:eastAsia="等线"/>
          <w:lang w:eastAsia="zh-CN"/>
        </w:rPr>
        <w:tab/>
        <w:t xml:space="preserve">Key Issue </w:t>
      </w:r>
      <w:r w:rsidRPr="00AD4398">
        <w:rPr>
          <w:rFonts w:eastAsia="等线"/>
          <w:lang w:eastAsia="zh-CN"/>
        </w:rPr>
        <w:t>#1.</w:t>
      </w:r>
      <w:r>
        <w:rPr>
          <w:rFonts w:eastAsia="等线" w:hint="eastAsia"/>
          <w:lang w:eastAsia="zh-CN"/>
        </w:rPr>
        <w:t>4</w:t>
      </w:r>
      <w:r>
        <w:rPr>
          <w:rFonts w:eastAsia="等线"/>
          <w:lang w:eastAsia="zh-CN"/>
        </w:rPr>
        <w:t xml:space="preserve">: </w:t>
      </w:r>
      <w:bookmarkStart w:id="84" w:name="_Toc352074858"/>
      <w:bookmarkStart w:id="85" w:name="_Toc494269865"/>
      <w:r>
        <w:rPr>
          <w:rFonts w:eastAsia="等线"/>
          <w:lang w:eastAsia="zh-CN"/>
        </w:rPr>
        <w:t>Security protection</w:t>
      </w:r>
      <w:r w:rsidRPr="00A96263">
        <w:rPr>
          <w:rFonts w:eastAsia="等线"/>
          <w:lang w:eastAsia="zh-CN"/>
        </w:rPr>
        <w:t xml:space="preserve"> of data </w:t>
      </w:r>
      <w:r>
        <w:rPr>
          <w:rFonts w:eastAsia="等线"/>
          <w:lang w:eastAsia="zh-CN"/>
        </w:rPr>
        <w:t>via</w:t>
      </w:r>
      <w:r w:rsidRPr="00A96263">
        <w:rPr>
          <w:rFonts w:eastAsia="等线"/>
          <w:lang w:eastAsia="zh-CN"/>
        </w:rPr>
        <w:t xml:space="preserve"> Messaging Framework</w:t>
      </w:r>
      <w:bookmarkEnd w:id="83"/>
    </w:p>
    <w:p w:rsidR="00DB7F3F" w:rsidRDefault="00DB7F3F" w:rsidP="00DB7F3F">
      <w:pPr>
        <w:pStyle w:val="4"/>
        <w:rPr>
          <w:rFonts w:eastAsia="等线"/>
          <w:lang w:eastAsia="zh-CN"/>
        </w:rPr>
      </w:pPr>
      <w:bookmarkStart w:id="86" w:name="_Toc66366792"/>
      <w:r>
        <w:rPr>
          <w:rFonts w:eastAsia="等线"/>
          <w:lang w:eastAsia="zh-CN"/>
        </w:rPr>
        <w:t>5.1.</w:t>
      </w:r>
      <w:r>
        <w:rPr>
          <w:rFonts w:eastAsia="等线" w:hint="eastAsia"/>
          <w:lang w:eastAsia="zh-CN"/>
        </w:rPr>
        <w:t>4</w:t>
      </w:r>
      <w:r>
        <w:rPr>
          <w:rFonts w:eastAsia="等线"/>
          <w:lang w:eastAsia="zh-CN"/>
        </w:rPr>
        <w:t>.1</w:t>
      </w:r>
      <w:r>
        <w:rPr>
          <w:rFonts w:eastAsia="等线"/>
          <w:lang w:eastAsia="zh-CN"/>
        </w:rPr>
        <w:tab/>
        <w:t>Key issue details</w:t>
      </w:r>
      <w:bookmarkEnd w:id="84"/>
      <w:bookmarkEnd w:id="85"/>
      <w:bookmarkEnd w:id="86"/>
    </w:p>
    <w:p w:rsidR="00DB7F3F" w:rsidRPr="002C69C4" w:rsidRDefault="00DB7F3F" w:rsidP="00DB7F3F">
      <w:pPr>
        <w:rPr>
          <w:rFonts w:eastAsia="等线"/>
        </w:rPr>
      </w:pPr>
      <w:r>
        <w:rPr>
          <w:rFonts w:eastAsia="等线"/>
        </w:rPr>
        <w:t xml:space="preserve">In [1], in the conclusions for the Key Issue #11 ‘Increasing efficiency of data collection’, DCCF (Data Collection Coordination Function) is defined for efficient data collection in 5GS. </w:t>
      </w:r>
      <w:r w:rsidRPr="00923375">
        <w:rPr>
          <w:rFonts w:eastAsia="等线"/>
        </w:rPr>
        <w:t>The DCCF is a control-plane function that coordinates data collection and triggers data delivery to Data Consumers.</w:t>
      </w:r>
    </w:p>
    <w:p w:rsidR="00DB7F3F" w:rsidRDefault="00DB7F3F" w:rsidP="00DB7F3F">
      <w:pPr>
        <w:rPr>
          <w:rFonts w:eastAsia="等线"/>
          <w:lang w:eastAsia="zh-CN"/>
        </w:rPr>
      </w:pPr>
      <w:r>
        <w:rPr>
          <w:rFonts w:eastAsia="等线"/>
        </w:rPr>
        <w:t xml:space="preserve">TR 23.700-91 [1] lists several agreed principles </w:t>
      </w:r>
      <w:r w:rsidRPr="00E9603C">
        <w:rPr>
          <w:rFonts w:eastAsia="Times New Roman"/>
        </w:rPr>
        <w:t>for normative work</w:t>
      </w:r>
      <w:r>
        <w:rPr>
          <w:rFonts w:eastAsia="Times New Roman"/>
        </w:rPr>
        <w:t>, some of which are as follows:</w:t>
      </w:r>
    </w:p>
    <w:p w:rsidR="00DB7F3F" w:rsidRPr="00E9603C" w:rsidRDefault="00DB7F3F" w:rsidP="00DB7F3F">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 xml:space="preserve">When a Data Collection Coordination Functionality (DCCF) is deployed, it is used </w:t>
      </w:r>
      <w:bookmarkStart w:id="87" w:name="_Hlk59537616"/>
      <w:r w:rsidRPr="00E9603C">
        <w:rPr>
          <w:rFonts w:eastAsia="MS Mincho"/>
        </w:rPr>
        <w:t>to coordinate collection of data from one or more NF(s) based on data collection requests from one or more Consumer NF(s).</w:t>
      </w:r>
      <w:r>
        <w:rPr>
          <w:rFonts w:eastAsia="MS Mincho"/>
        </w:rPr>
        <w:t>"</w:t>
      </w:r>
    </w:p>
    <w:bookmarkEnd w:id="87"/>
    <w:p w:rsidR="00DB7F3F" w:rsidRPr="00E9603C" w:rsidRDefault="00DB7F3F" w:rsidP="00DB7F3F">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Data Collection notification to one or more Consumer NF(s) may be supported via a Messaging Framework. Adaptors supporting 3GPP services allow NFs to interact with the Messaging Framework.</w:t>
      </w:r>
    </w:p>
    <w:p w:rsidR="000E3C02" w:rsidRPr="00E9603C" w:rsidRDefault="000E3C02" w:rsidP="000E3C02">
      <w:pPr>
        <w:pStyle w:val="B1"/>
        <w:ind w:leftChars="142" w:left="566" w:hangingChars="141" w:hanging="282"/>
        <w:rPr>
          <w:rFonts w:eastAsia="MS Mincho"/>
        </w:rPr>
      </w:pPr>
      <w:r w:rsidRPr="00E9603C">
        <w:rPr>
          <w:rFonts w:eastAsia="MS Mincho"/>
        </w:rPr>
        <w:t>-</w:t>
      </w:r>
      <w:r w:rsidRPr="00E9603C">
        <w:rPr>
          <w:rFonts w:eastAsia="MS Mincho"/>
        </w:rPr>
        <w:tab/>
        <w:t>Data Collection notifications may also be supported directly from data provider to one or more Consumer NF(s), or via DCCF and not via the Messaging Framework.</w:t>
      </w:r>
    </w:p>
    <w:p w:rsidR="00DB7F3F" w:rsidRDefault="00DB7F3F" w:rsidP="00DB7F3F">
      <w:pPr>
        <w:pStyle w:val="NO"/>
        <w:rPr>
          <w:rFonts w:eastAsia="等线"/>
        </w:rPr>
      </w:pPr>
      <w:r w:rsidRPr="00E9603C">
        <w:rPr>
          <w:rFonts w:eastAsia="等线"/>
        </w:rPr>
        <w:t>NOTE 2:</w:t>
      </w:r>
      <w:r w:rsidRPr="00E9603C">
        <w:rPr>
          <w:rFonts w:eastAsia="等线"/>
        </w:rPr>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r>
        <w:rPr>
          <w:rFonts w:eastAsia="等线"/>
        </w:rPr>
        <w:t>"</w:t>
      </w:r>
    </w:p>
    <w:p w:rsidR="00DB7F3F" w:rsidRPr="00E9603C" w:rsidRDefault="00DB7F3F" w:rsidP="00DB7F3F">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 xml:space="preserve">The DCCF coordinates data collection so the same data is not requested multiple times from the same </w:t>
      </w:r>
      <w:r>
        <w:rPr>
          <w:rFonts w:eastAsia="MS Mincho"/>
        </w:rPr>
        <w:t>d</w:t>
      </w:r>
      <w:r w:rsidRPr="00E9603C">
        <w:rPr>
          <w:rFonts w:eastAsia="MS Mincho"/>
        </w:rPr>
        <w:t xml:space="preserve">ata </w:t>
      </w:r>
      <w:r>
        <w:rPr>
          <w:rFonts w:eastAsia="MS Mincho"/>
        </w:rPr>
        <w:t>s</w:t>
      </w:r>
      <w:r w:rsidRPr="00E9603C">
        <w:rPr>
          <w:rFonts w:eastAsia="MS Mincho"/>
        </w:rPr>
        <w:t>ource.</w:t>
      </w:r>
      <w:r>
        <w:rPr>
          <w:rFonts w:eastAsia="MS Mincho"/>
        </w:rPr>
        <w:t>"</w:t>
      </w:r>
    </w:p>
    <w:p w:rsidR="000E3C02" w:rsidRDefault="00DB7F3F" w:rsidP="000E3C02">
      <w:pPr>
        <w:rPr>
          <w:rFonts w:eastAsia="等线"/>
          <w:lang w:eastAsia="zh-CN"/>
        </w:rPr>
      </w:pPr>
      <w:bookmarkStart w:id="88" w:name="_Toc352074859"/>
      <w:bookmarkStart w:id="89" w:name="_Toc494269866"/>
      <w:r w:rsidRPr="00E9603C">
        <w:rPr>
          <w:rFonts w:eastAsia="等线"/>
        </w:rPr>
        <w:t xml:space="preserve">The Messaging Framework is not expected to be standardized by 3GPP. It contains Messaging Infrastructure that propagates event information and data (e.g.: streaming and notifications) from </w:t>
      </w:r>
      <w:r>
        <w:rPr>
          <w:rFonts w:eastAsia="等线"/>
        </w:rPr>
        <w:t>d</w:t>
      </w:r>
      <w:r w:rsidRPr="00E9603C">
        <w:rPr>
          <w:rFonts w:eastAsia="等线"/>
        </w:rPr>
        <w:t xml:space="preserve">ata </w:t>
      </w:r>
      <w:r>
        <w:rPr>
          <w:rFonts w:eastAsia="等线"/>
        </w:rPr>
        <w:t>s</w:t>
      </w:r>
      <w:r w:rsidRPr="00E9603C">
        <w:rPr>
          <w:rFonts w:eastAsia="等线"/>
        </w:rPr>
        <w:t xml:space="preserve">ources to </w:t>
      </w:r>
      <w:r>
        <w:rPr>
          <w:rFonts w:eastAsia="等线"/>
        </w:rPr>
        <w:t>d</w:t>
      </w:r>
      <w:r w:rsidRPr="00E9603C">
        <w:rPr>
          <w:rFonts w:eastAsia="等线"/>
        </w:rPr>
        <w:t xml:space="preserve">ata </w:t>
      </w:r>
      <w:r>
        <w:rPr>
          <w:rFonts w:eastAsia="等线"/>
        </w:rPr>
        <w:t>c</w:t>
      </w:r>
      <w:r w:rsidRPr="00E9603C">
        <w:rPr>
          <w:rFonts w:eastAsia="等线"/>
        </w:rPr>
        <w:t>onsumers.</w:t>
      </w:r>
      <w:r w:rsidR="000E3C02" w:rsidRPr="000262ED">
        <w:rPr>
          <w:rFonts w:eastAsia="等线"/>
          <w:lang w:eastAsia="zh-CN"/>
        </w:rPr>
        <w:t xml:space="preserve"> </w:t>
      </w:r>
      <w:r w:rsidR="000E3C02" w:rsidRPr="00E9603C">
        <w:rPr>
          <w:rFonts w:eastAsia="等线"/>
          <w:lang w:eastAsia="ko-KR"/>
        </w:rPr>
        <w:t xml:space="preserve">A </w:t>
      </w:r>
      <w:r w:rsidR="000E3C02">
        <w:rPr>
          <w:rFonts w:eastAsia="等线"/>
          <w:lang w:eastAsia="ko-KR"/>
        </w:rPr>
        <w:t>Data c</w:t>
      </w:r>
      <w:r w:rsidR="000E3C02" w:rsidRPr="00E9603C">
        <w:rPr>
          <w:rFonts w:eastAsia="等线"/>
          <w:lang w:eastAsia="ko-KR"/>
        </w:rPr>
        <w:t xml:space="preserve">onsumer that uses the Data Management Framework sends requests to the DCCF rather than </w:t>
      </w:r>
      <w:r w:rsidR="000E3C02">
        <w:rPr>
          <w:rFonts w:eastAsia="等线"/>
          <w:lang w:eastAsia="ko-KR"/>
        </w:rPr>
        <w:t xml:space="preserve">to </w:t>
      </w:r>
      <w:r w:rsidR="000E3C02" w:rsidRPr="00E9603C">
        <w:rPr>
          <w:rFonts w:eastAsia="等线"/>
          <w:lang w:eastAsia="ko-KR"/>
        </w:rPr>
        <w:t xml:space="preserve">a </w:t>
      </w:r>
      <w:r w:rsidR="000E3C02">
        <w:rPr>
          <w:rFonts w:eastAsia="等线"/>
          <w:lang w:eastAsia="ko-KR"/>
        </w:rPr>
        <w:t>data p</w:t>
      </w:r>
      <w:r w:rsidR="000E3C02" w:rsidRPr="00E9603C">
        <w:rPr>
          <w:rFonts w:eastAsia="等线"/>
          <w:lang w:eastAsia="ko-KR"/>
        </w:rPr>
        <w:t>roducer</w:t>
      </w:r>
      <w:r w:rsidR="000E3C02">
        <w:rPr>
          <w:rFonts w:eastAsia="等线"/>
          <w:lang w:eastAsia="ko-KR"/>
        </w:rPr>
        <w:t>.</w:t>
      </w:r>
      <w:r w:rsidR="000E3C02" w:rsidRPr="00E9603C">
        <w:rPr>
          <w:rFonts w:eastAsia="等线"/>
          <w:lang w:eastAsia="zh-CN"/>
        </w:rPr>
        <w:t xml:space="preserve"> </w:t>
      </w:r>
    </w:p>
    <w:p w:rsidR="00DB7F3F" w:rsidRDefault="000E3C02" w:rsidP="00DB7F3F">
      <w:pPr>
        <w:rPr>
          <w:rFonts w:eastAsia="等线"/>
          <w:lang w:eastAsia="zh-CN"/>
        </w:rPr>
      </w:pPr>
      <w:r w:rsidRPr="00E9603C">
        <w:rPr>
          <w:rFonts w:eastAsia="等线"/>
          <w:lang w:eastAsia="zh-CN"/>
        </w:rPr>
        <w:t xml:space="preserve">Data notifications from data sources go through </w:t>
      </w:r>
      <w:r>
        <w:rPr>
          <w:rFonts w:eastAsia="等线"/>
          <w:lang w:eastAsia="zh-CN"/>
        </w:rPr>
        <w:t xml:space="preserve">the adaptor on producer side, </w:t>
      </w:r>
      <w:r w:rsidRPr="00E9603C">
        <w:rPr>
          <w:rFonts w:eastAsia="等线"/>
          <w:lang w:eastAsia="zh-CN"/>
        </w:rPr>
        <w:t xml:space="preserve">3PA, </w:t>
      </w:r>
      <w:r>
        <w:rPr>
          <w:rFonts w:eastAsia="等线"/>
          <w:lang w:eastAsia="zh-CN"/>
        </w:rPr>
        <w:t xml:space="preserve">the </w:t>
      </w:r>
      <w:r w:rsidRPr="00E9603C">
        <w:rPr>
          <w:rFonts w:eastAsia="等线"/>
          <w:lang w:eastAsia="zh-CN"/>
        </w:rPr>
        <w:t xml:space="preserve">Messaging framework and </w:t>
      </w:r>
      <w:r>
        <w:rPr>
          <w:rFonts w:eastAsia="等线"/>
          <w:lang w:eastAsia="zh-CN"/>
        </w:rPr>
        <w:t xml:space="preserve">the adaptor on consumer side, </w:t>
      </w:r>
      <w:r w:rsidRPr="00E9603C">
        <w:rPr>
          <w:rFonts w:eastAsia="等线"/>
          <w:lang w:eastAsia="zh-CN"/>
        </w:rPr>
        <w:t>3CA.</w:t>
      </w:r>
      <w:r>
        <w:rPr>
          <w:rFonts w:eastAsia="等线"/>
          <w:lang w:eastAsia="ko-KR"/>
        </w:rPr>
        <w:t xml:space="preserve"> </w:t>
      </w:r>
      <w:r>
        <w:rPr>
          <w:rFonts w:eastAsia="等线"/>
        </w:rPr>
        <w:t xml:space="preserve">The adaptor 3PA </w:t>
      </w:r>
      <w:r w:rsidRPr="00E9603C">
        <w:rPr>
          <w:rFonts w:eastAsia="等线"/>
          <w:lang w:eastAsia="ko-KR"/>
        </w:rPr>
        <w:t>recognize</w:t>
      </w:r>
      <w:r>
        <w:rPr>
          <w:rFonts w:eastAsia="等线"/>
          <w:lang w:eastAsia="ko-KR"/>
        </w:rPr>
        <w:t>s</w:t>
      </w:r>
      <w:r w:rsidRPr="00E9603C">
        <w:rPr>
          <w:rFonts w:eastAsia="等线"/>
          <w:lang w:eastAsia="ko-KR"/>
        </w:rPr>
        <w:t xml:space="preserve"> notifications from a Data Source and deliver</w:t>
      </w:r>
      <w:r>
        <w:rPr>
          <w:rFonts w:eastAsia="等线"/>
          <w:lang w:eastAsia="ko-KR"/>
        </w:rPr>
        <w:t>s</w:t>
      </w:r>
      <w:r w:rsidRPr="00E9603C">
        <w:rPr>
          <w:rFonts w:eastAsia="等线"/>
          <w:lang w:eastAsia="ko-KR"/>
        </w:rPr>
        <w:t xml:space="preserve"> them to the Messaging Framework.</w:t>
      </w:r>
      <w:r>
        <w:rPr>
          <w:rFonts w:eastAsia="等线"/>
          <w:lang w:eastAsia="ko-KR"/>
        </w:rPr>
        <w:t xml:space="preserve"> T</w:t>
      </w:r>
      <w:r w:rsidRPr="00E9603C">
        <w:rPr>
          <w:rFonts w:eastAsia="等线"/>
          <w:lang w:eastAsia="ko-KR"/>
        </w:rPr>
        <w:t>he</w:t>
      </w:r>
      <w:r>
        <w:rPr>
          <w:rFonts w:eastAsia="等线"/>
          <w:lang w:eastAsia="ko-KR"/>
        </w:rPr>
        <w:t xml:space="preserve"> adaptor</w:t>
      </w:r>
      <w:r w:rsidRPr="00E9603C">
        <w:rPr>
          <w:rFonts w:eastAsia="等线"/>
          <w:lang w:eastAsia="ko-KR"/>
        </w:rPr>
        <w:t xml:space="preserve"> 3CA</w:t>
      </w:r>
      <w:r>
        <w:rPr>
          <w:rFonts w:eastAsia="等线"/>
          <w:lang w:eastAsia="ko-KR"/>
        </w:rPr>
        <w:t xml:space="preserve"> </w:t>
      </w:r>
      <w:r w:rsidRPr="00E9603C">
        <w:rPr>
          <w:rFonts w:eastAsia="等线"/>
          <w:lang w:eastAsia="ko-KR"/>
        </w:rPr>
        <w:t>obtain</w:t>
      </w:r>
      <w:r>
        <w:rPr>
          <w:rFonts w:eastAsia="等线"/>
          <w:lang w:eastAsia="ko-KR"/>
        </w:rPr>
        <w:t>s</w:t>
      </w:r>
      <w:r w:rsidRPr="00E9603C">
        <w:rPr>
          <w:rFonts w:eastAsia="等线"/>
          <w:lang w:eastAsia="ko-KR"/>
        </w:rPr>
        <w:t xml:space="preserve"> data from the Messaging Framework and send notifications to the Data Consumer.</w:t>
      </w:r>
      <w:r>
        <w:rPr>
          <w:rFonts w:eastAsia="等线"/>
          <w:lang w:eastAsia="ko-KR"/>
        </w:rPr>
        <w:t xml:space="preserve"> </w:t>
      </w:r>
      <w:r w:rsidRPr="00E9603C">
        <w:rPr>
          <w:rFonts w:eastAsia="等线"/>
          <w:lang w:eastAsia="ko-KR"/>
        </w:rPr>
        <w:t xml:space="preserve">3CA </w:t>
      </w:r>
      <w:r>
        <w:rPr>
          <w:rFonts w:eastAsia="等线"/>
          <w:lang w:eastAsia="ko-KR"/>
        </w:rPr>
        <w:t>can</w:t>
      </w:r>
      <w:r w:rsidRPr="00E9603C">
        <w:rPr>
          <w:rFonts w:eastAsia="等线"/>
          <w:lang w:eastAsia="ko-KR"/>
        </w:rPr>
        <w:t xml:space="preserve"> condense multiple notifications into a single notification</w:t>
      </w:r>
      <w:r>
        <w:rPr>
          <w:rFonts w:eastAsia="等线"/>
          <w:lang w:eastAsia="ko-KR"/>
        </w:rPr>
        <w:t>.</w:t>
      </w:r>
    </w:p>
    <w:p w:rsidR="00DB7F3F" w:rsidRDefault="00DB7F3F" w:rsidP="00DB7F3F">
      <w:pPr>
        <w:rPr>
          <w:rFonts w:eastAsia="等线"/>
        </w:rPr>
      </w:pPr>
      <w:r>
        <w:rPr>
          <w:rFonts w:eastAsia="等线"/>
        </w:rPr>
        <w:t xml:space="preserve">In TR 23.700-91 [1], the </w:t>
      </w:r>
      <w:r w:rsidRPr="00A9797F">
        <w:rPr>
          <w:rFonts w:eastAsia="等线"/>
        </w:rPr>
        <w:t xml:space="preserve">Figure 6.9.3-1: </w:t>
      </w:r>
      <w:r>
        <w:rPr>
          <w:rFonts w:eastAsia="等线"/>
        </w:rPr>
        <w:t>"</w:t>
      </w:r>
      <w:r w:rsidRPr="00A9797F">
        <w:rPr>
          <w:rFonts w:eastAsia="等线"/>
        </w:rPr>
        <w:t>Data Collection &amp; Distribution for Event Notifications (Subscribe/Notify)</w:t>
      </w:r>
      <w:r>
        <w:rPr>
          <w:rFonts w:eastAsia="等线"/>
        </w:rPr>
        <w:t>" shows how the data can be transferred via Messaging Framework from d</w:t>
      </w:r>
      <w:r w:rsidRPr="00E9603C">
        <w:rPr>
          <w:rFonts w:eastAsia="等线"/>
        </w:rPr>
        <w:t xml:space="preserve">ata </w:t>
      </w:r>
      <w:r>
        <w:rPr>
          <w:rFonts w:eastAsia="等线"/>
        </w:rPr>
        <w:t>s</w:t>
      </w:r>
      <w:r w:rsidRPr="00E9603C">
        <w:rPr>
          <w:rFonts w:eastAsia="等线"/>
        </w:rPr>
        <w:t xml:space="preserve">ources </w:t>
      </w:r>
      <w:r>
        <w:rPr>
          <w:rFonts w:eastAsia="等线"/>
        </w:rPr>
        <w:t>to data consumer.</w:t>
      </w:r>
    </w:p>
    <w:p w:rsidR="00DB7F3F" w:rsidRDefault="00DB7F3F" w:rsidP="00DB7F3F">
      <w:pPr>
        <w:rPr>
          <w:rFonts w:eastAsia="等线"/>
        </w:rPr>
      </w:pPr>
      <w:r>
        <w:rPr>
          <w:rFonts w:eastAsia="等线"/>
        </w:rPr>
        <w:t xml:space="preserve">Since the Messaging Framework </w:t>
      </w:r>
      <w:r w:rsidRPr="00E9603C">
        <w:rPr>
          <w:rFonts w:eastAsia="等线"/>
        </w:rPr>
        <w:t>is not expected to be standardized by 3GPP</w:t>
      </w:r>
      <w:r>
        <w:rPr>
          <w:rFonts w:eastAsia="等线"/>
        </w:rPr>
        <w:t xml:space="preserve">, it may not be trusted. </w:t>
      </w:r>
    </w:p>
    <w:p w:rsidR="00DB7F3F" w:rsidRPr="006E08C7" w:rsidRDefault="00DB7F3F" w:rsidP="00DB7F3F">
      <w:pPr>
        <w:rPr>
          <w:rFonts w:eastAsia="等线"/>
          <w:lang w:eastAsia="zh-CN"/>
        </w:rPr>
      </w:pPr>
      <w:r>
        <w:rPr>
          <w:rFonts w:eastAsia="等线" w:hint="eastAsia"/>
          <w:lang w:eastAsia="zh-CN"/>
        </w:rPr>
        <w:t>As concluded in clause 8 in TR 23.900-</w:t>
      </w:r>
      <w:r>
        <w:rPr>
          <w:rFonts w:eastAsia="等线"/>
          <w:lang w:eastAsia="zh-CN"/>
        </w:rPr>
        <w:t>7</w:t>
      </w:r>
      <w:r>
        <w:rPr>
          <w:rFonts w:eastAsia="等线" w:hint="eastAsia"/>
          <w:lang w:eastAsia="zh-CN"/>
        </w:rPr>
        <w:t>1</w:t>
      </w:r>
      <w:r>
        <w:rPr>
          <w:rFonts w:eastAsia="等线"/>
          <w:lang w:eastAsia="zh-CN"/>
        </w:rPr>
        <w:t xml:space="preserve"> </w:t>
      </w:r>
      <w:r>
        <w:rPr>
          <w:rFonts w:eastAsia="等线" w:hint="eastAsia"/>
          <w:lang w:eastAsia="zh-CN"/>
        </w:rPr>
        <w:t xml:space="preserve">[1], </w:t>
      </w:r>
      <w:r w:rsidRPr="00E9603C">
        <w:rPr>
          <w:rFonts w:eastAsia="MS Mincho"/>
        </w:rPr>
        <w:t xml:space="preserve">Data Collection Coordination Function (DCCF) and Data Repository Function (DRF) </w:t>
      </w:r>
      <w:r>
        <w:rPr>
          <w:rFonts w:eastAsia="等线" w:hint="eastAsia"/>
          <w:lang w:eastAsia="zh-CN"/>
        </w:rPr>
        <w:t xml:space="preserve">and the related </w:t>
      </w:r>
      <w:r w:rsidRPr="00E9603C">
        <w:rPr>
          <w:rFonts w:eastAsia="MS Mincho"/>
        </w:rPr>
        <w:t>interfaces</w:t>
      </w:r>
      <w:r>
        <w:rPr>
          <w:rFonts w:eastAsia="等线" w:hint="eastAsia"/>
          <w:lang w:eastAsia="zh-CN"/>
        </w:rPr>
        <w:t xml:space="preserve"> (</w:t>
      </w:r>
      <w:r w:rsidRPr="00E9603C">
        <w:rPr>
          <w:rFonts w:eastAsia="等线"/>
        </w:rPr>
        <w:t>interface</w:t>
      </w:r>
      <w:r>
        <w:rPr>
          <w:rFonts w:eastAsia="等线"/>
        </w:rPr>
        <w:t>s</w:t>
      </w:r>
      <w:r w:rsidRPr="00E9603C">
        <w:rPr>
          <w:rFonts w:eastAsia="等线"/>
        </w:rPr>
        <w:t xml:space="preserve"> between 3GPP entities and the adaptors</w:t>
      </w:r>
      <w:r>
        <w:rPr>
          <w:rFonts w:eastAsia="等线" w:hint="eastAsia"/>
          <w:lang w:eastAsia="zh-CN"/>
        </w:rPr>
        <w:t>)</w:t>
      </w:r>
      <w:r w:rsidRPr="00E9603C">
        <w:rPr>
          <w:rFonts w:eastAsia="MS Mincho"/>
        </w:rPr>
        <w:t xml:space="preserve"> are to be standardized</w:t>
      </w:r>
      <w:r>
        <w:rPr>
          <w:rFonts w:eastAsia="等线" w:hint="eastAsia"/>
          <w:lang w:eastAsia="zh-CN"/>
        </w:rPr>
        <w:t>.</w:t>
      </w:r>
    </w:p>
    <w:p w:rsidR="00DB7F3F" w:rsidRPr="003D7B97" w:rsidRDefault="00DB7F3F" w:rsidP="00DB7F3F">
      <w:pPr>
        <w:rPr>
          <w:rFonts w:eastAsia="等线"/>
        </w:rPr>
      </w:pPr>
      <w:r w:rsidRPr="006A609A">
        <w:rPr>
          <w:rFonts w:eastAsia="等线"/>
        </w:rPr>
        <w:t xml:space="preserve">The DCCF and the Messaging Framework decouple the data collection between the </w:t>
      </w:r>
      <w:r>
        <w:rPr>
          <w:rFonts w:eastAsia="等线"/>
        </w:rPr>
        <w:t xml:space="preserve">data </w:t>
      </w:r>
      <w:r w:rsidRPr="006A609A">
        <w:rPr>
          <w:rFonts w:eastAsia="等线"/>
        </w:rPr>
        <w:t xml:space="preserve">consumer and </w:t>
      </w:r>
      <w:r>
        <w:rPr>
          <w:rFonts w:eastAsia="等线"/>
        </w:rPr>
        <w:t>the data source</w:t>
      </w:r>
      <w:r w:rsidRPr="006A609A">
        <w:rPr>
          <w:rFonts w:eastAsia="等线"/>
        </w:rPr>
        <w:t>; however, this</w:t>
      </w:r>
      <w:r>
        <w:rPr>
          <w:rFonts w:eastAsia="等线"/>
        </w:rPr>
        <w:t xml:space="preserve"> may</w:t>
      </w:r>
      <w:r w:rsidRPr="006A609A">
        <w:rPr>
          <w:rFonts w:eastAsia="等线"/>
        </w:rPr>
        <w:t xml:space="preserve"> induce</w:t>
      </w:r>
      <w:r>
        <w:rPr>
          <w:rFonts w:eastAsia="等线"/>
        </w:rPr>
        <w:t xml:space="preserve"> </w:t>
      </w:r>
      <w:r w:rsidRPr="006A609A">
        <w:rPr>
          <w:rFonts w:eastAsia="等线"/>
        </w:rPr>
        <w:t xml:space="preserve">a security problem because the data consumer cannot verify that the data from the data </w:t>
      </w:r>
      <w:r>
        <w:rPr>
          <w:rFonts w:eastAsia="等线"/>
        </w:rPr>
        <w:t xml:space="preserve">source </w:t>
      </w:r>
      <w:r w:rsidRPr="006A609A">
        <w:rPr>
          <w:rFonts w:eastAsia="等线"/>
        </w:rPr>
        <w:lastRenderedPageBreak/>
        <w:t>is not modified by the Messaging Framework and the confidentiality of the data cannot be guaranteed by the Messaging Framework. </w:t>
      </w:r>
    </w:p>
    <w:p w:rsidR="00DB7F3F" w:rsidRDefault="00DB7F3F" w:rsidP="00DB7F3F">
      <w:pPr>
        <w:pStyle w:val="4"/>
        <w:rPr>
          <w:rFonts w:eastAsia="等线"/>
          <w:lang w:eastAsia="zh-CN"/>
        </w:rPr>
      </w:pPr>
      <w:bookmarkStart w:id="90" w:name="_Toc66366793"/>
      <w:r>
        <w:rPr>
          <w:rFonts w:eastAsia="等线"/>
          <w:lang w:eastAsia="zh-CN"/>
        </w:rPr>
        <w:t>5.1.</w:t>
      </w:r>
      <w:r>
        <w:rPr>
          <w:rFonts w:eastAsia="等线" w:hint="eastAsia"/>
          <w:lang w:eastAsia="zh-CN"/>
        </w:rPr>
        <w:t>4</w:t>
      </w:r>
      <w:r>
        <w:rPr>
          <w:rFonts w:eastAsia="等线"/>
          <w:lang w:eastAsia="zh-CN"/>
        </w:rPr>
        <w:t>.2</w:t>
      </w:r>
      <w:r>
        <w:rPr>
          <w:rFonts w:eastAsia="等线"/>
          <w:lang w:eastAsia="zh-CN"/>
        </w:rPr>
        <w:tab/>
        <w:t>Threat</w:t>
      </w:r>
      <w:bookmarkEnd w:id="88"/>
      <w:bookmarkEnd w:id="89"/>
      <w:r>
        <w:rPr>
          <w:rFonts w:eastAsia="等线"/>
          <w:lang w:eastAsia="zh-CN"/>
        </w:rPr>
        <w:t>s</w:t>
      </w:r>
      <w:bookmarkEnd w:id="90"/>
    </w:p>
    <w:p w:rsidR="00DB7F3F" w:rsidRPr="0014496D" w:rsidRDefault="00DB7F3F" w:rsidP="00DB7F3F">
      <w:pPr>
        <w:rPr>
          <w:rFonts w:eastAsia="等线"/>
          <w:lang w:eastAsia="zh-CN"/>
        </w:rPr>
      </w:pPr>
      <w:r>
        <w:rPr>
          <w:rFonts w:eastAsia="等线" w:hint="eastAsia"/>
          <w:lang w:eastAsia="zh-CN"/>
        </w:rPr>
        <w:t>A</w:t>
      </w:r>
      <w:r>
        <w:rPr>
          <w:rFonts w:eastAsia="等线"/>
        </w:rPr>
        <w:t xml:space="preserve">n attacker may eavesdrop or manipulate or replay the communication or initiate the </w:t>
      </w:r>
      <w:proofErr w:type="spellStart"/>
      <w:r>
        <w:rPr>
          <w:rFonts w:eastAsia="等线"/>
        </w:rPr>
        <w:t>MitM</w:t>
      </w:r>
      <w:proofErr w:type="spellEnd"/>
      <w:r>
        <w:rPr>
          <w:rFonts w:eastAsia="等线"/>
        </w:rPr>
        <w:t xml:space="preserve"> attacks on the interface. </w:t>
      </w:r>
    </w:p>
    <w:p w:rsidR="00DB7F3F" w:rsidRDefault="00DB7F3F" w:rsidP="00DB7F3F">
      <w:pPr>
        <w:rPr>
          <w:rFonts w:eastAsia="等线"/>
          <w:lang w:eastAsia="ko-KR"/>
        </w:rPr>
      </w:pPr>
      <w:r>
        <w:rPr>
          <w:rFonts w:eastAsia="等线"/>
          <w:lang w:eastAsia="ko-KR"/>
        </w:rPr>
        <w:t>If the integrity of the data collected from the data source is not protected, then the Messaging Framework may modify the data, which results in producing wrong analytics.</w:t>
      </w:r>
    </w:p>
    <w:p w:rsidR="00DB7F3F" w:rsidRDefault="00DB7F3F" w:rsidP="00DB7F3F">
      <w:pPr>
        <w:rPr>
          <w:rFonts w:eastAsia="等线"/>
          <w:lang w:eastAsia="ko-KR"/>
        </w:rPr>
      </w:pPr>
      <w:r>
        <w:rPr>
          <w:rFonts w:eastAsia="等线"/>
          <w:lang w:eastAsia="ko-KR"/>
        </w:rPr>
        <w:t>If the confidentiality of the data collected from the data source is not protected, then the Messaging Framework may access the sensitive data, which may cause privacy leakage.</w:t>
      </w:r>
    </w:p>
    <w:p w:rsidR="00DB7F3F" w:rsidRDefault="00DB7F3F" w:rsidP="00DB7F3F">
      <w:pPr>
        <w:rPr>
          <w:rFonts w:eastAsia="等线"/>
          <w:lang w:eastAsia="ko-KR"/>
        </w:rPr>
      </w:pPr>
      <w:r>
        <w:rPr>
          <w:rFonts w:eastAsia="等线"/>
          <w:lang w:eastAsia="ko-KR"/>
        </w:rPr>
        <w:t xml:space="preserve">Replay attacks may lead to usage of same data more than once, and therefore, it may cause wrong analytic results. </w:t>
      </w:r>
    </w:p>
    <w:p w:rsidR="00DB7F3F" w:rsidRDefault="00DB7F3F" w:rsidP="00DB7F3F">
      <w:pPr>
        <w:pStyle w:val="4"/>
        <w:rPr>
          <w:rFonts w:eastAsia="等线"/>
        </w:rPr>
      </w:pPr>
      <w:bookmarkStart w:id="91" w:name="_Toc352074860"/>
      <w:bookmarkStart w:id="92" w:name="_Toc494269867"/>
      <w:bookmarkStart w:id="93" w:name="_Toc66366794"/>
      <w:r>
        <w:rPr>
          <w:rFonts w:eastAsia="等线"/>
          <w:lang w:eastAsia="zh-CN"/>
        </w:rPr>
        <w:t>5.1.</w:t>
      </w:r>
      <w:r>
        <w:rPr>
          <w:rFonts w:eastAsia="等线" w:hint="eastAsia"/>
          <w:lang w:eastAsia="zh-CN"/>
        </w:rPr>
        <w:t>4</w:t>
      </w:r>
      <w:r>
        <w:rPr>
          <w:rFonts w:eastAsia="等线"/>
          <w:lang w:eastAsia="zh-CN"/>
        </w:rPr>
        <w:t>.3</w:t>
      </w:r>
      <w:r>
        <w:rPr>
          <w:rFonts w:eastAsia="等线"/>
          <w:lang w:eastAsia="zh-CN"/>
        </w:rPr>
        <w:tab/>
      </w:r>
      <w:r>
        <w:rPr>
          <w:rFonts w:eastAsia="等线"/>
          <w:lang w:eastAsia="zh-CN"/>
        </w:rPr>
        <w:tab/>
        <w:t xml:space="preserve">Potential </w:t>
      </w:r>
      <w:r>
        <w:rPr>
          <w:rFonts w:eastAsia="等线" w:hint="eastAsia"/>
          <w:lang w:eastAsia="zh-CN"/>
        </w:rPr>
        <w:t>s</w:t>
      </w:r>
      <w:r>
        <w:rPr>
          <w:rFonts w:eastAsia="等线"/>
          <w:lang w:eastAsia="zh-CN"/>
        </w:rPr>
        <w:t>ecurity requirements</w:t>
      </w:r>
      <w:bookmarkEnd w:id="91"/>
      <w:bookmarkEnd w:id="92"/>
      <w:bookmarkEnd w:id="93"/>
      <w:r>
        <w:rPr>
          <w:rFonts w:eastAsia="等线"/>
        </w:rPr>
        <w:tab/>
      </w:r>
    </w:p>
    <w:p w:rsidR="00DB7F3F" w:rsidRPr="00223D70" w:rsidRDefault="00DB7F3F" w:rsidP="00DB7F3F">
      <w:pPr>
        <w:rPr>
          <w:rFonts w:eastAsia="等线"/>
          <w:lang w:eastAsia="ko-KR"/>
        </w:rPr>
      </w:pPr>
      <w:r>
        <w:rPr>
          <w:rFonts w:eastAsia="等线"/>
          <w:lang w:eastAsia="ko-KR"/>
        </w:rPr>
        <w:t>The transfer of the data between data source and data consumer via the messaging framework shall be confidentiality, integrity and replay protected end-to-end between data source and data consumer.</w:t>
      </w:r>
    </w:p>
    <w:p w:rsidR="00DB7F3F" w:rsidRDefault="00DB7F3F" w:rsidP="00DB7F3F">
      <w:pPr>
        <w:rPr>
          <w:rFonts w:eastAsia="等线"/>
          <w:lang w:eastAsia="zh-CN"/>
        </w:rPr>
      </w:pPr>
      <w:r>
        <w:rPr>
          <w:rFonts w:eastAsia="等线"/>
        </w:rPr>
        <w:t>Confidentiality protection, integrity protection and replay-protection shall be supported on the</w:t>
      </w:r>
      <w:r>
        <w:rPr>
          <w:rFonts w:eastAsia="等线" w:hint="eastAsia"/>
          <w:lang w:eastAsia="zh-CN"/>
        </w:rPr>
        <w:t xml:space="preserve"> new</w:t>
      </w:r>
      <w:r>
        <w:rPr>
          <w:rFonts w:eastAsia="等线"/>
        </w:rPr>
        <w:t xml:space="preserve"> interfaces </w:t>
      </w:r>
      <w:r w:rsidRPr="00E9603C">
        <w:rPr>
          <w:rFonts w:eastAsia="等线"/>
        </w:rPr>
        <w:t>between 3GPP entities and the adaptors</w:t>
      </w:r>
      <w:r>
        <w:rPr>
          <w:rFonts w:eastAsia="等线"/>
        </w:rPr>
        <w:t>.</w:t>
      </w:r>
    </w:p>
    <w:p w:rsidR="000E3C02" w:rsidRDefault="000E3C02" w:rsidP="000E3C02">
      <w:pPr>
        <w:pStyle w:val="EditorsNote"/>
        <w:rPr>
          <w:rFonts w:eastAsia="等线"/>
        </w:rPr>
      </w:pPr>
      <w:r>
        <w:rPr>
          <w:rFonts w:eastAsia="等线"/>
        </w:rPr>
        <w:t xml:space="preserve">Editor's Note: It is </w:t>
      </w:r>
      <w:proofErr w:type="spellStart"/>
      <w:r>
        <w:rPr>
          <w:rFonts w:eastAsia="等线"/>
        </w:rPr>
        <w:t>ffs</w:t>
      </w:r>
      <w:proofErr w:type="spellEnd"/>
      <w:r>
        <w:rPr>
          <w:rFonts w:eastAsia="等线"/>
        </w:rPr>
        <w:t xml:space="preserve"> if this requirement can be fulfilled, since the task of adaptors (e.g. 3CA) is to process and format data before the data is sent as notification to the data consumer. </w:t>
      </w:r>
    </w:p>
    <w:p w:rsidR="00000000" w:rsidRDefault="000E3C02">
      <w:pPr>
        <w:pStyle w:val="EditorsNote"/>
        <w:rPr>
          <w:rFonts w:eastAsia="等线"/>
          <w:lang w:eastAsia="zh-CN"/>
        </w:rPr>
      </w:pPr>
      <w:r>
        <w:rPr>
          <w:rFonts w:eastAsia="等线"/>
        </w:rPr>
        <w:t>Editor's Note: Current understanding is that adaptors are not expected to be standardized by 3GPP. To be checked with SA2.</w:t>
      </w:r>
    </w:p>
    <w:p w:rsidR="000E3C02" w:rsidRPr="00202A12" w:rsidRDefault="000E3C02" w:rsidP="000E3C02">
      <w:pPr>
        <w:pStyle w:val="3"/>
        <w:rPr>
          <w:lang w:val="en-SG"/>
        </w:rPr>
      </w:pPr>
      <w:bookmarkStart w:id="94" w:name="_Toc66366795"/>
      <w:r w:rsidRPr="00202A12">
        <w:t>5.</w:t>
      </w:r>
      <w:r w:rsidRPr="00202A12">
        <w:rPr>
          <w:rFonts w:hint="eastAsia"/>
          <w:lang w:eastAsia="zh-CN"/>
        </w:rPr>
        <w:t>1.</w:t>
      </w:r>
      <w:r>
        <w:rPr>
          <w:rFonts w:hint="eastAsia"/>
          <w:lang w:eastAsia="zh-CN"/>
        </w:rPr>
        <w:t>5</w:t>
      </w:r>
      <w:r w:rsidRPr="00202A12">
        <w:tab/>
        <w:t>Key Issue #</w:t>
      </w:r>
      <w:r w:rsidRPr="00202A12">
        <w:rPr>
          <w:rFonts w:hint="eastAsia"/>
          <w:lang w:eastAsia="zh-CN"/>
        </w:rPr>
        <w:t>1.</w:t>
      </w:r>
      <w:r>
        <w:rPr>
          <w:rFonts w:hint="eastAsia"/>
          <w:lang w:eastAsia="zh-CN"/>
        </w:rPr>
        <w:t>5</w:t>
      </w:r>
      <w:r w:rsidRPr="00202A12">
        <w:t>: UE data collection protection at NF/NWDAF</w:t>
      </w:r>
      <w:bookmarkEnd w:id="94"/>
      <w:r w:rsidRPr="00202A12" w:rsidDel="00931BE0">
        <w:t xml:space="preserve"> </w:t>
      </w:r>
    </w:p>
    <w:p w:rsidR="000E3C02" w:rsidRPr="003D44F5" w:rsidRDefault="000E3C02" w:rsidP="000E3C02">
      <w:pPr>
        <w:pStyle w:val="4"/>
      </w:pPr>
      <w:bookmarkStart w:id="95" w:name="_Toc66366796"/>
      <w:r w:rsidRPr="00202A12">
        <w:t>5.1.</w:t>
      </w:r>
      <w:r>
        <w:rPr>
          <w:rFonts w:hint="eastAsia"/>
          <w:lang w:eastAsia="zh-CN"/>
        </w:rPr>
        <w:t>5</w:t>
      </w:r>
      <w:r w:rsidRPr="00202A12">
        <w:t>.1</w:t>
      </w:r>
      <w:r w:rsidRPr="00202A12">
        <w:tab/>
        <w:t>Key issue deta</w:t>
      </w:r>
      <w:r w:rsidRPr="003D44F5">
        <w:t>ils</w:t>
      </w:r>
      <w:bookmarkEnd w:id="95"/>
    </w:p>
    <w:p w:rsidR="000E3C02" w:rsidRPr="00D97F71" w:rsidRDefault="000E3C02" w:rsidP="000E3C02">
      <w:r w:rsidRPr="000A3C1E">
        <w:t>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 related data, processed by one NF, may also need to be transferred to another NF to fulfil a service request</w:t>
      </w:r>
      <w:r>
        <w:t xml:space="preserve"> or</w:t>
      </w:r>
      <w:r w:rsidRPr="000A3C1E">
        <w:t xml:space="preserve"> </w:t>
      </w:r>
      <w:r>
        <w:t xml:space="preserve">for analytics purposes. </w:t>
      </w:r>
      <w:r w:rsidRPr="000A3C1E">
        <w:t xml:space="preserve">UE can also provide privacy sensitive data such as </w:t>
      </w:r>
      <w:r w:rsidRPr="00446C8C">
        <w:t>positioning information, user profiling info, etc to NFs</w:t>
      </w:r>
      <w:r w:rsidRPr="009E66A6">
        <w:t xml:space="preserve">, which </w:t>
      </w:r>
      <w:r w:rsidRPr="00D97F71">
        <w:t xml:space="preserve">may be transferred to NWDAF. </w:t>
      </w:r>
    </w:p>
    <w:p w:rsidR="000E3C02" w:rsidRPr="00D97F71" w:rsidRDefault="000E3C02" w:rsidP="000E3C02">
      <w:r w:rsidRPr="00D97F71">
        <w:t>This KI is about NF/</w:t>
      </w:r>
      <w:r w:rsidRPr="00D97F71">
        <w:rPr>
          <w:lang w:val="en-US"/>
        </w:rPr>
        <w:t>NWDAF collecting information about the UEs (e.g., UE mobility events, UE registration failures) from the 5G NFs (e.g., AMF, 5G RAN etc) and</w:t>
      </w:r>
      <w:r w:rsidRPr="00446C8C">
        <w:rPr>
          <w:lang w:val="en-US"/>
        </w:rPr>
        <w:t xml:space="preserve"> </w:t>
      </w:r>
      <w:r w:rsidRPr="009E66A6">
        <w:t>determines the threats and requirements</w:t>
      </w:r>
      <w:r w:rsidRPr="00D97F71">
        <w:t xml:space="preserve"> for protection of </w:t>
      </w:r>
      <w:r>
        <w:t xml:space="preserve">data related to </w:t>
      </w:r>
      <w:r w:rsidRPr="00D97F71">
        <w:t>UE</w:t>
      </w:r>
      <w:r>
        <w:t>, which are</w:t>
      </w:r>
      <w:r w:rsidRPr="009E66A6">
        <w:t xml:space="preserve"> </w:t>
      </w:r>
      <w:r w:rsidRPr="00D97F71">
        <w:t xml:space="preserve">collected by core NFs. </w:t>
      </w:r>
    </w:p>
    <w:p w:rsidR="000E3C02" w:rsidRPr="00202A12" w:rsidRDefault="000E3C02" w:rsidP="000E3C02">
      <w:pPr>
        <w:pStyle w:val="4"/>
      </w:pPr>
      <w:bookmarkStart w:id="96" w:name="_Toc66366797"/>
      <w:r w:rsidRPr="000270B6">
        <w:t>5</w:t>
      </w:r>
      <w:r w:rsidRPr="00202A12">
        <w:t>.1.</w:t>
      </w:r>
      <w:r>
        <w:rPr>
          <w:rFonts w:hint="eastAsia"/>
          <w:lang w:eastAsia="zh-CN"/>
        </w:rPr>
        <w:t>5</w:t>
      </w:r>
      <w:r w:rsidRPr="00202A12">
        <w:t>.2</w:t>
      </w:r>
      <w:r w:rsidRPr="00202A12">
        <w:tab/>
        <w:t>Security threats</w:t>
      </w:r>
      <w:bookmarkEnd w:id="96"/>
    </w:p>
    <w:p w:rsidR="000E3C02" w:rsidRPr="00202A12" w:rsidRDefault="000E3C02" w:rsidP="000E3C02">
      <w:r w:rsidRPr="00202A12">
        <w:t>If the communication between UE and network is not confidentiality protected, then sensitive information about UEs may be leaked to unauthorized entities.</w:t>
      </w:r>
    </w:p>
    <w:p w:rsidR="000E3C02" w:rsidRPr="00202A12" w:rsidRDefault="000E3C02" w:rsidP="000E3C02">
      <w:r w:rsidRPr="00202A12">
        <w:t>If the integrity of the data collected from UE is not protected, the analytics may not be accurate.</w:t>
      </w:r>
    </w:p>
    <w:p w:rsidR="000E3C02" w:rsidRPr="00202A12" w:rsidRDefault="000E3C02" w:rsidP="000E3C02">
      <w:r w:rsidRPr="00202A12">
        <w:t xml:space="preserve">Replay attacks may lead to usage of same UE data more than once, and therefore, it may cause wrong analytic results. </w:t>
      </w:r>
    </w:p>
    <w:p w:rsidR="000E3C02" w:rsidRPr="00202A12" w:rsidRDefault="000E3C02" w:rsidP="000E3C02">
      <w:r w:rsidRPr="00202A12">
        <w:t xml:space="preserve">UE </w:t>
      </w:r>
      <w:r>
        <w:t>related data stored in a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p>
    <w:p w:rsidR="000E3C02" w:rsidRPr="00202A12" w:rsidRDefault="000E3C02" w:rsidP="000E3C02">
      <w:r>
        <w:t xml:space="preserve">In case of the network is not authenticated by the UE, the UE may send UE related data to an unauthorized entity, which may lead to leakage of sensitive data of the UE. </w:t>
      </w:r>
    </w:p>
    <w:p w:rsidR="000E3C02" w:rsidRPr="00202A12" w:rsidRDefault="000E3C02" w:rsidP="000E3C02">
      <w:r>
        <w:t>If an unauthenticated UE is sending data, it may send erroneous data to NF/NWDAF. This can compromise the efficiency, performance and output of analytics algorithms implemented in the analytics functions. If the NF/NWDAF which is receiving UE data is not properly authenticated and authorized, the sender may transfer the UE related data to an unauthorized NF or analytics function.</w:t>
      </w:r>
    </w:p>
    <w:p w:rsidR="000E3C02" w:rsidRPr="000270B6" w:rsidRDefault="000E3C02" w:rsidP="000E3C02">
      <w:pPr>
        <w:pStyle w:val="4"/>
      </w:pPr>
      <w:bookmarkStart w:id="97" w:name="_Toc66366798"/>
      <w:r>
        <w:lastRenderedPageBreak/>
        <w:t>5.1.</w:t>
      </w:r>
      <w:r>
        <w:rPr>
          <w:rFonts w:hint="eastAsia"/>
          <w:lang w:eastAsia="zh-CN"/>
        </w:rPr>
        <w:t>5</w:t>
      </w:r>
      <w:r w:rsidRPr="00202A12">
        <w:t>.3</w:t>
      </w:r>
      <w:r w:rsidRPr="00202A12">
        <w:tab/>
      </w:r>
      <w:r w:rsidRPr="00202A12">
        <w:tab/>
        <w:t>Potential</w:t>
      </w:r>
      <w:r w:rsidRPr="009074E8">
        <w:t xml:space="preserve"> security requirements</w:t>
      </w:r>
      <w:bookmarkEnd w:id="97"/>
      <w:r w:rsidRPr="000270B6">
        <w:tab/>
      </w:r>
    </w:p>
    <w:p w:rsidR="000E3C02" w:rsidRDefault="000E3C02" w:rsidP="000E3C02">
      <w:r>
        <w:t>1. UE and network shall mutually authenticate each other.</w:t>
      </w:r>
    </w:p>
    <w:p w:rsidR="000E3C02" w:rsidRDefault="000E3C02" w:rsidP="000E3C02">
      <w:r>
        <w:t>2. The communication between UE and network shall be confidentiality protected.</w:t>
      </w:r>
    </w:p>
    <w:p w:rsidR="000E3C02" w:rsidRDefault="000E3C02" w:rsidP="000E3C02">
      <w:r>
        <w:t>3. The data collected from UE shall be integrity protected.</w:t>
      </w:r>
    </w:p>
    <w:p w:rsidR="000E3C02" w:rsidRDefault="000E3C02" w:rsidP="000E3C02">
      <w:r>
        <w:t>4. Data transferred from UE to NFs and from NFs to the analytics function shall be protected against replay attacks.</w:t>
      </w:r>
    </w:p>
    <w:p w:rsidR="000E3C02" w:rsidRPr="003A51B2" w:rsidRDefault="000E3C02" w:rsidP="000E3C02">
      <w:pPr>
        <w:rPr>
          <w:lang w:eastAsia="zh-CN"/>
        </w:rPr>
      </w:pPr>
      <w:r>
        <w:t xml:space="preserve">5. Authorization of NFs and analytics functions to receive, send, or transfer </w:t>
      </w:r>
      <w:r w:rsidRPr="00F92981">
        <w:t>UE</w:t>
      </w:r>
      <w:r>
        <w:t xml:space="preserve"> related data shall be guaranteed.</w:t>
      </w:r>
    </w:p>
    <w:p w:rsidR="0028195B" w:rsidRPr="000E3C02" w:rsidRDefault="0028195B" w:rsidP="0028195B">
      <w:pPr>
        <w:rPr>
          <w:lang w:eastAsia="zh-CN"/>
        </w:rPr>
      </w:pPr>
    </w:p>
    <w:p w:rsidR="0012209E" w:rsidRDefault="0012209E" w:rsidP="0012209E">
      <w:pPr>
        <w:pStyle w:val="2"/>
      </w:pPr>
      <w:bookmarkStart w:id="98" w:name="_Toc61034695"/>
      <w:bookmarkStart w:id="99" w:name="_Toc66366799"/>
      <w:bookmarkEnd w:id="54"/>
      <w:r>
        <w:rPr>
          <w:rFonts w:hint="eastAsia"/>
          <w:lang w:eastAsia="zh-CN"/>
        </w:rPr>
        <w:t>5</w:t>
      </w:r>
      <w:r>
        <w:t>.2</w:t>
      </w:r>
      <w:r>
        <w:tab/>
        <w:t>Key issues related to d</w:t>
      </w:r>
      <w:r w:rsidRPr="00A9312D">
        <w:t>etection of cyber-attacks and anomaly events by analytics function</w:t>
      </w:r>
      <w:bookmarkEnd w:id="98"/>
      <w:bookmarkEnd w:id="99"/>
    </w:p>
    <w:p w:rsidR="0012209E" w:rsidRDefault="0012209E" w:rsidP="0012209E">
      <w:pPr>
        <w:pStyle w:val="EditorsNote"/>
      </w:pPr>
      <w:r>
        <w:t>Editor</w:t>
      </w:r>
      <w:r w:rsidR="0017571C">
        <w:t>'</w:t>
      </w:r>
      <w:r>
        <w:t>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AD4398" w:rsidRDefault="00C8713E" w:rsidP="00AD4398">
      <w:pPr>
        <w:pStyle w:val="3"/>
        <w:rPr>
          <w:lang w:eastAsia="zh-CN"/>
        </w:rPr>
      </w:pPr>
      <w:bookmarkStart w:id="100" w:name="_Toc61034696"/>
      <w:bookmarkStart w:id="101" w:name="_Toc66366800"/>
      <w:r>
        <w:rPr>
          <w:rFonts w:hint="eastAsia"/>
          <w:lang w:eastAsia="zh-CN"/>
        </w:rPr>
        <w:t>5</w:t>
      </w:r>
      <w:r>
        <w:t>.</w:t>
      </w:r>
      <w:r>
        <w:rPr>
          <w:rFonts w:hint="eastAsia"/>
          <w:lang w:eastAsia="zh-CN"/>
        </w:rPr>
        <w:t>2.1</w:t>
      </w:r>
      <w:r>
        <w:tab/>
        <w:t>Key Issue #</w:t>
      </w:r>
      <w:r>
        <w:rPr>
          <w:rFonts w:hint="eastAsia"/>
          <w:lang w:eastAsia="zh-CN"/>
        </w:rPr>
        <w:t>2.1</w:t>
      </w:r>
      <w:r>
        <w:t>:</w:t>
      </w:r>
      <w:r>
        <w:rPr>
          <w:rFonts w:hint="eastAsia"/>
          <w:lang w:eastAsia="zh-CN"/>
        </w:rPr>
        <w:t xml:space="preserve"> Cyber-attacks </w:t>
      </w:r>
      <w:r w:rsidR="00250D4A">
        <w:rPr>
          <w:rFonts w:hint="eastAsia"/>
          <w:lang w:eastAsia="zh-CN"/>
        </w:rPr>
        <w:t>d</w:t>
      </w:r>
      <w:r>
        <w:rPr>
          <w:rFonts w:hint="eastAsia"/>
          <w:lang w:eastAsia="zh-CN"/>
        </w:rPr>
        <w:t>etection supported by NWDAF</w:t>
      </w:r>
      <w:bookmarkEnd w:id="100"/>
      <w:bookmarkEnd w:id="101"/>
    </w:p>
    <w:p w:rsidR="00AD4398" w:rsidRDefault="00C8713E" w:rsidP="00AD4398">
      <w:pPr>
        <w:pStyle w:val="4"/>
        <w:rPr>
          <w:lang w:eastAsia="zh-CN"/>
        </w:rPr>
      </w:pPr>
      <w:bookmarkStart w:id="102" w:name="_Toc61034697"/>
      <w:bookmarkStart w:id="103" w:name="_Toc66366801"/>
      <w:r>
        <w:rPr>
          <w:rFonts w:hint="eastAsia"/>
          <w:lang w:eastAsia="zh-CN"/>
        </w:rPr>
        <w:t>5</w:t>
      </w:r>
      <w:r w:rsidRPr="006D4FFC">
        <w:rPr>
          <w:lang w:eastAsia="zh-CN"/>
        </w:rPr>
        <w:t>.</w:t>
      </w:r>
      <w:r>
        <w:rPr>
          <w:rFonts w:hint="eastAsia"/>
          <w:lang w:eastAsia="zh-CN"/>
        </w:rPr>
        <w:t>2</w:t>
      </w:r>
      <w:r w:rsidRPr="006D4FFC">
        <w:rPr>
          <w:lang w:eastAsia="zh-CN"/>
        </w:rPr>
        <w:t>.1</w:t>
      </w:r>
      <w:r>
        <w:rPr>
          <w:rFonts w:hint="eastAsia"/>
          <w:lang w:eastAsia="zh-CN"/>
        </w:rPr>
        <w:t>.1</w:t>
      </w:r>
      <w:r w:rsidRPr="006D4FFC">
        <w:rPr>
          <w:lang w:eastAsia="zh-CN"/>
        </w:rPr>
        <w:tab/>
        <w:t>Key issue details</w:t>
      </w:r>
      <w:bookmarkEnd w:id="102"/>
      <w:bookmarkEnd w:id="103"/>
      <w:r w:rsidRPr="006D4FFC">
        <w:rPr>
          <w:rFonts w:hint="eastAsia"/>
          <w:lang w:eastAsia="zh-CN"/>
        </w:rPr>
        <w:t xml:space="preserve"> </w:t>
      </w:r>
    </w:p>
    <w:p w:rsidR="00AD4398" w:rsidRDefault="00C8713E" w:rsidP="00AD4398">
      <w:pPr>
        <w:rPr>
          <w:lang w:eastAsia="zh-CN"/>
        </w:rPr>
      </w:pPr>
      <w:r>
        <w:rPr>
          <w:rFonts w:hint="eastAsia"/>
        </w:rPr>
        <w:t xml:space="preserve">NWDAF has been defined to offer automatic network analytics and alarming, with possible capabilities of </w:t>
      </w:r>
      <w:r>
        <w:rPr>
          <w:rFonts w:hint="eastAsia"/>
          <w:lang w:eastAsia="zh-CN"/>
        </w:rPr>
        <w:t>a</w:t>
      </w:r>
      <w:r>
        <w:t xml:space="preserve">rtificial </w:t>
      </w:r>
      <w:r>
        <w:rPr>
          <w:rFonts w:hint="eastAsia"/>
          <w:lang w:eastAsia="zh-CN"/>
        </w:rPr>
        <w:t>i</w:t>
      </w:r>
      <w:r>
        <w:t xml:space="preserve">ntelligence and </w:t>
      </w:r>
      <w:r>
        <w:rPr>
          <w:rFonts w:hint="eastAsia"/>
          <w:lang w:eastAsia="zh-CN"/>
        </w:rPr>
        <w:t>m</w:t>
      </w:r>
      <w:r>
        <w:t xml:space="preserve">achine </w:t>
      </w:r>
      <w:r>
        <w:rPr>
          <w:rFonts w:hint="eastAsia"/>
          <w:lang w:eastAsia="zh-CN"/>
        </w:rPr>
        <w:t>l</w:t>
      </w:r>
      <w:r>
        <w:t xml:space="preserve">earning </w:t>
      </w:r>
      <w:r>
        <w:rPr>
          <w:rFonts w:hint="eastAsia"/>
          <w:lang w:eastAsia="zh-CN"/>
        </w:rPr>
        <w:t xml:space="preserve">to help proactively manage the 5G network. </w:t>
      </w:r>
      <w:r w:rsidR="00250D4A">
        <w:rPr>
          <w:lang w:eastAsia="zh-CN"/>
        </w:rPr>
        <w:t>3GPP</w:t>
      </w:r>
      <w:r w:rsidR="00250D4A">
        <w:rPr>
          <w:rFonts w:hint="eastAsia"/>
          <w:lang w:eastAsia="zh-CN"/>
        </w:rPr>
        <w:t xml:space="preserve"> </w:t>
      </w:r>
      <w:r>
        <w:rPr>
          <w:rFonts w:hint="eastAsia"/>
          <w:lang w:eastAsia="zh-CN"/>
        </w:rPr>
        <w:t>TR 23.700-91[</w:t>
      </w:r>
      <w:r w:rsidR="001B73DA">
        <w:rPr>
          <w:lang w:eastAsia="zh-CN"/>
        </w:rPr>
        <w:t>1</w:t>
      </w:r>
      <w:r>
        <w:rPr>
          <w:rFonts w:hint="eastAsia"/>
          <w:lang w:eastAsia="zh-CN"/>
        </w:rPr>
        <w:t>] has identified the use case of NWDAF detecting cyber-attacks by monitoring events and data packets in the UE and the network, with support of machine-learning algorithms. To achieve cyber-attacks detection, the NWDAF can collaborate with UE and any other NFs to collect related data as inputs, afterwards providing alerts of anomaly events as outputs to OAM and other NFs which have subscribed to them so that they could take proper actions.</w:t>
      </w:r>
    </w:p>
    <w:p w:rsidR="00C8713E" w:rsidRPr="00F64E1E" w:rsidRDefault="00C8713E" w:rsidP="00C8713E">
      <w:pPr>
        <w:rPr>
          <w:rFonts w:eastAsia="DengXian"/>
          <w:lang w:eastAsia="zh-CN"/>
        </w:rPr>
      </w:pPr>
      <w:r>
        <w:rPr>
          <w:rFonts w:eastAsia="DengXian" w:hint="eastAsia"/>
          <w:lang w:eastAsia="zh-CN"/>
        </w:rPr>
        <w:t>This key issue describes what kind of cyber-attacks can be detected by NWDAF</w:t>
      </w:r>
      <w:r w:rsidRPr="00F64E1E">
        <w:rPr>
          <w:rFonts w:eastAsia="DengXian" w:hint="eastAsia"/>
          <w:lang w:eastAsia="zh-CN"/>
        </w:rPr>
        <w:t xml:space="preserve">. </w:t>
      </w:r>
      <w:r w:rsidRPr="00F64E1E">
        <w:rPr>
          <w:rFonts w:eastAsia="DengXian"/>
          <w:lang w:eastAsia="zh-CN"/>
        </w:rPr>
        <w:t>I</w:t>
      </w:r>
      <w:r w:rsidRPr="00F64E1E">
        <w:rPr>
          <w:rFonts w:eastAsia="DengXian" w:hint="eastAsia"/>
          <w:lang w:eastAsia="zh-CN"/>
        </w:rPr>
        <w:t>n order to mitigate the identified cyber</w:t>
      </w:r>
      <w:r w:rsidR="00845E62">
        <w:rPr>
          <w:rFonts w:eastAsia="DengXian"/>
          <w:lang w:eastAsia="zh-CN"/>
        </w:rPr>
        <w:t>-</w:t>
      </w:r>
      <w:r w:rsidRPr="00F64E1E">
        <w:rPr>
          <w:rFonts w:eastAsia="DengXian" w:hint="eastAsia"/>
          <w:lang w:eastAsia="zh-CN"/>
        </w:rPr>
        <w:t xml:space="preserve">attacks, the data/parameters collected by NWDAF </w:t>
      </w:r>
      <w:r w:rsidRPr="00F64E1E">
        <w:rPr>
          <w:rFonts w:eastAsia="DengXian"/>
          <w:lang w:eastAsia="zh-CN"/>
        </w:rPr>
        <w:t>need to</w:t>
      </w:r>
      <w:r w:rsidRPr="00F64E1E">
        <w:rPr>
          <w:rFonts w:eastAsia="DengXian" w:hint="eastAsia"/>
          <w:lang w:eastAsia="zh-CN"/>
        </w:rPr>
        <w:t xml:space="preserve"> be studied.</w:t>
      </w:r>
    </w:p>
    <w:p w:rsidR="00C8713E" w:rsidRPr="00F64E1E" w:rsidRDefault="00C8713E" w:rsidP="00C8713E">
      <w:pPr>
        <w:rPr>
          <w:rFonts w:eastAsia="DengXian"/>
          <w:lang w:eastAsia="zh-CN"/>
        </w:rPr>
      </w:pPr>
      <w:r w:rsidRPr="00F64E1E">
        <w:rPr>
          <w:rFonts w:eastAsia="DengXian" w:hint="eastAsia"/>
          <w:lang w:eastAsia="zh-CN"/>
        </w:rPr>
        <w:t>The specific cyber</w:t>
      </w:r>
      <w:r w:rsidR="00845E62">
        <w:rPr>
          <w:rFonts w:eastAsia="DengXian"/>
          <w:lang w:eastAsia="zh-CN"/>
        </w:rPr>
        <w:t>-</w:t>
      </w:r>
      <w:r w:rsidRPr="00F64E1E">
        <w:rPr>
          <w:rFonts w:eastAsia="DengXian" w:hint="eastAsia"/>
          <w:lang w:eastAsia="zh-CN"/>
        </w:rPr>
        <w:t>attacks</w:t>
      </w:r>
      <w:r w:rsidR="00250D4A" w:rsidRPr="00250D4A">
        <w:rPr>
          <w:rFonts w:eastAsia="DengXian"/>
          <w:lang w:eastAsia="zh-CN"/>
        </w:rPr>
        <w:t xml:space="preserve"> </w:t>
      </w:r>
      <w:r w:rsidR="00250D4A">
        <w:rPr>
          <w:rFonts w:eastAsia="DengXian"/>
          <w:lang w:eastAsia="zh-CN"/>
        </w:rPr>
        <w:t>for which an analytics function may provide detection support</w:t>
      </w:r>
      <w:r w:rsidRPr="00F64E1E">
        <w:rPr>
          <w:rFonts w:eastAsia="DengXian" w:hint="eastAsia"/>
          <w:lang w:eastAsia="zh-CN"/>
        </w:rPr>
        <w:t xml:space="preserve"> include but are not limited to the following examples:</w:t>
      </w:r>
    </w:p>
    <w:p w:rsidR="00C8713E" w:rsidRPr="00F64E1E" w:rsidRDefault="00C8713E" w:rsidP="00C8713E">
      <w:pPr>
        <w:rPr>
          <w:rFonts w:eastAsia="DengXian"/>
          <w:lang w:eastAsia="zh-CN"/>
        </w:rPr>
      </w:pPr>
      <w:r w:rsidRPr="00F64E1E">
        <w:rPr>
          <w:rFonts w:eastAsia="DengXian"/>
          <w:b/>
          <w:bCs/>
          <w:lang w:eastAsia="zh-CN"/>
        </w:rPr>
        <w:t xml:space="preserve">(1) </w:t>
      </w:r>
      <w:proofErr w:type="spellStart"/>
      <w:r w:rsidRPr="00F64E1E">
        <w:rPr>
          <w:rFonts w:eastAsia="DengXian"/>
          <w:b/>
          <w:bCs/>
        </w:rPr>
        <w:t>MitM</w:t>
      </w:r>
      <w:proofErr w:type="spellEnd"/>
      <w:r w:rsidRPr="00F64E1E">
        <w:rPr>
          <w:rFonts w:eastAsia="DengXian"/>
          <w:b/>
          <w:bCs/>
        </w:rPr>
        <w:t xml:space="preserve"> attacks on the radio interface:</w:t>
      </w:r>
      <w:r w:rsidRPr="00F64E1E">
        <w:rPr>
          <w:rFonts w:eastAsia="DengXian"/>
        </w:rPr>
        <w:t xml:space="preserve"> </w:t>
      </w:r>
      <w:proofErr w:type="spellStart"/>
      <w:r w:rsidRPr="00F64E1E">
        <w:rPr>
          <w:rFonts w:eastAsia="DengXian"/>
        </w:rPr>
        <w:t>MitM</w:t>
      </w:r>
      <w:proofErr w:type="spellEnd"/>
      <w:r w:rsidRPr="00F64E1E">
        <w:rPr>
          <w:rFonts w:eastAsia="DengXian"/>
        </w:rPr>
        <w:t xml:space="preserve"> attacks or fraud</w:t>
      </w:r>
      <w:r w:rsidR="00040491">
        <w:rPr>
          <w:rFonts w:eastAsia="DengXian"/>
        </w:rPr>
        <w:t>ul</w:t>
      </w:r>
      <w:r w:rsidRPr="00F64E1E">
        <w:rPr>
          <w:rFonts w:eastAsia="DengXian"/>
        </w:rPr>
        <w:t>ent relay nodes may modify or change messages between the UE and the RAN, resulting in failures of higher layer protocols such as NAS or the primary authentication.</w:t>
      </w:r>
      <w:r w:rsidRPr="00F64E1E">
        <w:rPr>
          <w:rFonts w:eastAsia="DengXian" w:hint="eastAsia"/>
          <w:lang w:eastAsia="zh-CN"/>
        </w:rPr>
        <w:t xml:space="preserve"> The NWDAF </w:t>
      </w:r>
      <w:r w:rsidRPr="00F64E1E">
        <w:rPr>
          <w:rFonts w:eastAsia="DengXian"/>
          <w:lang w:eastAsia="zh-CN"/>
        </w:rPr>
        <w:t xml:space="preserve">may </w:t>
      </w:r>
      <w:r w:rsidRPr="00F64E1E">
        <w:rPr>
          <w:rFonts w:eastAsia="DengXian" w:hint="eastAsia"/>
          <w:lang w:eastAsia="zh-CN"/>
        </w:rPr>
        <w:t xml:space="preserve">detect </w:t>
      </w:r>
      <w:proofErr w:type="spellStart"/>
      <w:r w:rsidRPr="00F64E1E">
        <w:rPr>
          <w:rFonts w:eastAsia="DengXian" w:hint="eastAsia"/>
          <w:lang w:eastAsia="zh-CN"/>
        </w:rPr>
        <w:t>MitM</w:t>
      </w:r>
      <w:proofErr w:type="spellEnd"/>
      <w:r w:rsidRPr="00F64E1E">
        <w:rPr>
          <w:rFonts w:eastAsia="DengXian" w:hint="eastAsia"/>
          <w:lang w:eastAsia="zh-CN"/>
        </w:rPr>
        <w:t xml:space="preserve"> attack</w:t>
      </w:r>
      <w:r w:rsidRPr="00F64E1E">
        <w:rPr>
          <w:rFonts w:eastAsia="DengXian"/>
          <w:lang w:eastAsia="zh-CN"/>
        </w:rPr>
        <w:t>s</w:t>
      </w:r>
      <w:r w:rsidRPr="00F64E1E">
        <w:rPr>
          <w:rFonts w:eastAsia="DengXian" w:hint="eastAsia"/>
          <w:lang w:eastAsia="zh-CN"/>
        </w:rPr>
        <w:t>.</w:t>
      </w:r>
    </w:p>
    <w:p w:rsidR="00C8713E" w:rsidRDefault="00C8713E" w:rsidP="00C8713E">
      <w:pPr>
        <w:rPr>
          <w:rFonts w:eastAsia="DengXian"/>
          <w:lang w:eastAsia="zh-CN"/>
        </w:rPr>
      </w:pPr>
      <w:r w:rsidRPr="00F64E1E">
        <w:rPr>
          <w:rFonts w:eastAsia="DengXian"/>
          <w:b/>
          <w:lang w:eastAsia="zh-CN"/>
        </w:rPr>
        <w:t xml:space="preserve">(2) </w:t>
      </w:r>
      <w:proofErr w:type="spellStart"/>
      <w:r w:rsidRPr="00F64E1E">
        <w:rPr>
          <w:rFonts w:eastAsia="DengXian"/>
          <w:b/>
          <w:lang w:eastAsia="zh-CN"/>
        </w:rPr>
        <w:t>DoS</w:t>
      </w:r>
      <w:proofErr w:type="spellEnd"/>
      <w:r w:rsidRPr="00F64E1E">
        <w:rPr>
          <w:rFonts w:eastAsia="DengXian"/>
          <w:b/>
          <w:lang w:eastAsia="zh-CN"/>
        </w:rPr>
        <w:t xml:space="preserve"> attacks:</w:t>
      </w:r>
      <w:r>
        <w:rPr>
          <w:rFonts w:eastAsia="DengXian" w:hint="eastAsia"/>
          <w:lang w:eastAsia="zh-CN"/>
        </w:rPr>
        <w:t xml:space="preserve"> </w:t>
      </w:r>
      <w:r w:rsidRPr="00F64E1E">
        <w:rPr>
          <w:rFonts w:eastAsia="DengXian"/>
          <w:lang w:eastAsia="zh-CN"/>
        </w:rPr>
        <w:t>5G has high performance requirements for system capacity and</w:t>
      </w:r>
      <w:r w:rsidRPr="00487CA6">
        <w:rPr>
          <w:rFonts w:eastAsia="DengXian"/>
          <w:lang w:eastAsia="zh-CN"/>
        </w:rPr>
        <w:t xml:space="preserve"> data rate</w:t>
      </w:r>
      <w:r>
        <w:rPr>
          <w:rFonts w:eastAsia="DengXian" w:hint="eastAsia"/>
          <w:lang w:eastAsia="zh-CN"/>
        </w:rPr>
        <w:t>,</w:t>
      </w:r>
      <w:r w:rsidRPr="00BC7067">
        <w:rPr>
          <w:rFonts w:eastAsia="DengXian"/>
          <w:lang w:eastAsia="zh-CN"/>
        </w:rPr>
        <w:t xml:space="preserve"> </w:t>
      </w:r>
      <w:r w:rsidRPr="00487CA6">
        <w:rPr>
          <w:rFonts w:eastAsia="DengXian"/>
          <w:lang w:eastAsia="zh-CN"/>
        </w:rPr>
        <w:t xml:space="preserve">improved capacity and higher data rate may lead </w:t>
      </w:r>
      <w:r>
        <w:rPr>
          <w:rFonts w:eastAsia="DengXian"/>
          <w:lang w:eastAsia="zh-CN"/>
        </w:rPr>
        <w:t xml:space="preserve">to </w:t>
      </w:r>
      <w:r w:rsidRPr="00487CA6">
        <w:rPr>
          <w:rFonts w:eastAsia="DengXian"/>
          <w:lang w:eastAsia="zh-CN"/>
        </w:rPr>
        <w:t xml:space="preserve">much higher processing capability cost </w:t>
      </w:r>
      <w:r>
        <w:rPr>
          <w:rFonts w:eastAsia="DengXian"/>
          <w:lang w:eastAsia="zh-CN"/>
        </w:rPr>
        <w:t>for</w:t>
      </w:r>
      <w:r w:rsidRPr="00487CA6">
        <w:rPr>
          <w:rFonts w:eastAsia="DengXian"/>
          <w:lang w:eastAsia="zh-CN"/>
        </w:rPr>
        <w:t xml:space="preserve"> network entities</w:t>
      </w:r>
      <w:r>
        <w:rPr>
          <w:rFonts w:eastAsia="DengXian"/>
          <w:lang w:eastAsia="zh-CN"/>
        </w:rPr>
        <w:t xml:space="preserve">, which may make some network entities (e.g. RAN, Core Network Entities) to suffer from </w:t>
      </w:r>
      <w:proofErr w:type="spellStart"/>
      <w:r>
        <w:rPr>
          <w:rFonts w:eastAsia="DengXian"/>
          <w:lang w:eastAsia="zh-CN"/>
        </w:rPr>
        <w:t>DDoS</w:t>
      </w:r>
      <w:proofErr w:type="spellEnd"/>
      <w:r>
        <w:rPr>
          <w:rFonts w:eastAsia="DengXian"/>
          <w:lang w:eastAsia="zh-CN"/>
        </w:rPr>
        <w:t xml:space="preserve"> attack</w:t>
      </w:r>
      <w:r w:rsidRPr="00487CA6">
        <w:rPr>
          <w:rFonts w:eastAsia="DengXian"/>
          <w:lang w:eastAsia="zh-CN"/>
        </w:rPr>
        <w:t>.</w:t>
      </w:r>
      <w:r>
        <w:rPr>
          <w:rFonts w:eastAsia="DengXian" w:hint="eastAsia"/>
          <w:lang w:eastAsia="zh-CN"/>
        </w:rPr>
        <w:t xml:space="preserve"> The NWDAF may also enable the </w:t>
      </w:r>
      <w:r>
        <w:rPr>
          <w:rFonts w:eastAsia="DengXian"/>
          <w:lang w:eastAsia="zh-CN"/>
        </w:rPr>
        <w:t>detection</w:t>
      </w:r>
      <w:r>
        <w:rPr>
          <w:rFonts w:eastAsia="DengXian" w:hint="eastAsia"/>
          <w:lang w:eastAsia="zh-CN"/>
        </w:rPr>
        <w:t xml:space="preserve"> of </w:t>
      </w:r>
      <w:proofErr w:type="spellStart"/>
      <w:r>
        <w:rPr>
          <w:rFonts w:eastAsia="DengXian" w:hint="eastAsia"/>
          <w:lang w:eastAsia="zh-CN"/>
        </w:rPr>
        <w:t>DDoS</w:t>
      </w:r>
      <w:proofErr w:type="spellEnd"/>
      <w:r>
        <w:rPr>
          <w:rFonts w:eastAsia="DengXian" w:hint="eastAsia"/>
          <w:lang w:eastAsia="zh-CN"/>
        </w:rPr>
        <w:t xml:space="preserve"> attacks.</w:t>
      </w:r>
    </w:p>
    <w:p w:rsidR="00AD4398" w:rsidRDefault="00C8713E" w:rsidP="00AD4398">
      <w:pPr>
        <w:pStyle w:val="4"/>
        <w:rPr>
          <w:lang w:eastAsia="zh-CN"/>
        </w:rPr>
      </w:pPr>
      <w:bookmarkStart w:id="104" w:name="_Toc61034698"/>
      <w:bookmarkStart w:id="105" w:name="_Toc66366802"/>
      <w:r>
        <w:rPr>
          <w:rFonts w:hint="eastAsia"/>
          <w:lang w:eastAsia="zh-CN"/>
        </w:rPr>
        <w:t>5</w:t>
      </w:r>
      <w:r>
        <w:t>.</w:t>
      </w:r>
      <w:r>
        <w:rPr>
          <w:rFonts w:hint="eastAsia"/>
          <w:lang w:eastAsia="zh-CN"/>
        </w:rPr>
        <w:t>2</w:t>
      </w:r>
      <w:r>
        <w:t>.</w:t>
      </w:r>
      <w:r>
        <w:rPr>
          <w:rFonts w:hint="eastAsia"/>
          <w:lang w:eastAsia="zh-CN"/>
        </w:rPr>
        <w:t>1.</w:t>
      </w:r>
      <w:r>
        <w:t>2</w:t>
      </w:r>
      <w:r>
        <w:tab/>
        <w:t>Security threats</w:t>
      </w:r>
      <w:bookmarkEnd w:id="104"/>
      <w:bookmarkEnd w:id="105"/>
    </w:p>
    <w:p w:rsidR="00C8713E" w:rsidRDefault="00DC421C" w:rsidP="00C8713E">
      <w:pPr>
        <w:rPr>
          <w:rFonts w:eastAsia="DengXian"/>
          <w:lang w:eastAsia="zh-CN"/>
        </w:rPr>
      </w:pPr>
      <w:r>
        <w:rPr>
          <w:rFonts w:eastAsia="DengXian"/>
          <w:lang w:eastAsia="zh-CN"/>
        </w:rPr>
        <w:t>Cyber-attack</w:t>
      </w:r>
      <w:r w:rsidR="00C8713E">
        <w:rPr>
          <w:rFonts w:eastAsia="DengXian" w:hint="eastAsia"/>
          <w:lang w:eastAsia="zh-CN"/>
        </w:rPr>
        <w:t xml:space="preserve"> may not be detected by the 5G network, thus further attacks could be conducted.</w:t>
      </w:r>
    </w:p>
    <w:p w:rsidR="00250D4A" w:rsidRPr="007734AC" w:rsidRDefault="00250D4A" w:rsidP="00250D4A">
      <w:pPr>
        <w:rPr>
          <w:rFonts w:eastAsia="DengXian"/>
          <w:lang w:eastAsia="zh-CN"/>
        </w:rPr>
      </w:pPr>
      <w:r>
        <w:rPr>
          <w:rFonts w:eastAsia="DengXian"/>
          <w:lang w:eastAsia="zh-CN"/>
        </w:rPr>
        <w:t>A</w:t>
      </w:r>
      <w:r>
        <w:rPr>
          <w:rFonts w:eastAsia="DengXian" w:hint="eastAsia"/>
          <w:lang w:eastAsia="zh-CN"/>
        </w:rPr>
        <w:t>nomaly events may not be detected by the 5G network, thus further attacks could be conducted.</w:t>
      </w:r>
    </w:p>
    <w:p w:rsidR="00AD4398" w:rsidRDefault="00C8713E" w:rsidP="00AD4398">
      <w:pPr>
        <w:pStyle w:val="4"/>
        <w:rPr>
          <w:lang w:eastAsia="zh-CN"/>
        </w:rPr>
      </w:pPr>
      <w:bookmarkStart w:id="106" w:name="_Toc61034699"/>
      <w:bookmarkStart w:id="107" w:name="_Toc66366803"/>
      <w:r>
        <w:rPr>
          <w:rFonts w:hint="eastAsia"/>
          <w:lang w:eastAsia="zh-CN"/>
        </w:rPr>
        <w:t>5.2.1.</w:t>
      </w:r>
      <w:r>
        <w:t>3</w:t>
      </w:r>
      <w:r>
        <w:tab/>
        <w:t>Potential security requirements</w:t>
      </w:r>
      <w:bookmarkEnd w:id="106"/>
      <w:bookmarkEnd w:id="107"/>
    </w:p>
    <w:p w:rsidR="00381734" w:rsidRPr="00750ADE" w:rsidRDefault="00381734" w:rsidP="00381734">
      <w:pPr>
        <w:rPr>
          <w:rFonts w:eastAsia="DengXian"/>
        </w:rPr>
      </w:pPr>
      <w:r w:rsidRPr="00FD3849">
        <w:rPr>
          <w:rFonts w:eastAsia="DengXian"/>
        </w:rPr>
        <w:t>The 5GS system shall support the operators in the detection of cyber-attacks by providing</w:t>
      </w:r>
      <w:r>
        <w:rPr>
          <w:rFonts w:eastAsia="DengXian"/>
        </w:rPr>
        <w:t xml:space="preserve"> related inputs</w:t>
      </w:r>
      <w:r w:rsidRPr="00FD3849">
        <w:rPr>
          <w:rFonts w:eastAsia="DengXian"/>
        </w:rPr>
        <w:t xml:space="preserve"> or collecting output analytics using an analytics function such as NWDAF</w:t>
      </w:r>
      <w:r>
        <w:rPr>
          <w:rFonts w:eastAsia="DengXian"/>
        </w:rPr>
        <w:t>.</w:t>
      </w:r>
    </w:p>
    <w:p w:rsidR="00AD4398" w:rsidRPr="00AD4398" w:rsidRDefault="00AD4398" w:rsidP="00AD4398">
      <w:pPr>
        <w:pStyle w:val="EditorsNote"/>
      </w:pPr>
      <w:r w:rsidRPr="00AD4398">
        <w:t>Editor</w:t>
      </w:r>
      <w:r w:rsidR="0017571C">
        <w:t>'</w:t>
      </w:r>
      <w:r w:rsidRPr="00AD4398">
        <w:t>s Notes: The requirement may be updated according to SA2</w:t>
      </w:r>
      <w:r w:rsidR="0017571C">
        <w:t>'</w:t>
      </w:r>
      <w:r w:rsidRPr="00AD4398">
        <w:t>s feedback.</w:t>
      </w:r>
    </w:p>
    <w:p w:rsidR="00886FC4" w:rsidRDefault="00886FC4" w:rsidP="00D010C6">
      <w:pPr>
        <w:pStyle w:val="3"/>
      </w:pPr>
      <w:bookmarkStart w:id="108" w:name="_Toc61034700"/>
      <w:bookmarkStart w:id="109" w:name="_Toc66366804"/>
      <w:r>
        <w:lastRenderedPageBreak/>
        <w:t>5.2.</w:t>
      </w:r>
      <w:r w:rsidR="00D010C6">
        <w:t>2</w:t>
      </w:r>
      <w:r>
        <w:tab/>
        <w:t>Key Issue #</w:t>
      </w:r>
      <w:r w:rsidR="00845E62">
        <w:t>2.2</w:t>
      </w:r>
      <w:r>
        <w:t>: A</w:t>
      </w:r>
      <w:r w:rsidRPr="0070429B">
        <w:t>nomalous</w:t>
      </w:r>
      <w:r>
        <w:t xml:space="preserve"> </w:t>
      </w:r>
      <w:r w:rsidRPr="00D45DA7">
        <w:t>NF behavio</w:t>
      </w:r>
      <w:r>
        <w:t>u</w:t>
      </w:r>
      <w:r w:rsidRPr="00D45DA7">
        <w:t>r detection by NWDAF</w:t>
      </w:r>
      <w:bookmarkEnd w:id="108"/>
      <w:bookmarkEnd w:id="109"/>
    </w:p>
    <w:p w:rsidR="00886FC4" w:rsidRDefault="00886FC4" w:rsidP="00886FC4">
      <w:pPr>
        <w:pStyle w:val="4"/>
        <w:rPr>
          <w:rFonts w:eastAsia="DengXian"/>
        </w:rPr>
      </w:pPr>
      <w:bookmarkStart w:id="110" w:name="_Toc61034701"/>
      <w:bookmarkStart w:id="111" w:name="_Toc66366805"/>
      <w:r>
        <w:rPr>
          <w:rFonts w:eastAsia="DengXian"/>
        </w:rPr>
        <w:t>5.2.</w:t>
      </w:r>
      <w:r w:rsidR="00D010C6">
        <w:rPr>
          <w:rFonts w:eastAsia="DengXian"/>
        </w:rPr>
        <w:t>2</w:t>
      </w:r>
      <w:r>
        <w:rPr>
          <w:rFonts w:eastAsia="DengXian"/>
        </w:rPr>
        <w:t>.1</w:t>
      </w:r>
      <w:r>
        <w:rPr>
          <w:rFonts w:eastAsia="DengXian"/>
        </w:rPr>
        <w:tab/>
        <w:t>Key issue details</w:t>
      </w:r>
      <w:bookmarkEnd w:id="110"/>
      <w:bookmarkEnd w:id="111"/>
    </w:p>
    <w:p w:rsidR="001B3DC3" w:rsidRDefault="001B3DC3" w:rsidP="001B3DC3">
      <w:pPr>
        <w:pStyle w:val="B1"/>
        <w:ind w:left="0" w:firstLine="0"/>
        <w:rPr>
          <w:rFonts w:eastAsia="等线"/>
        </w:rPr>
      </w:pPr>
      <w:r>
        <w:rPr>
          <w:rFonts w:eastAsia="等线"/>
        </w:rPr>
        <w:t xml:space="preserve">The 5GC supports different NF deployments that could be in </w:t>
      </w:r>
      <w:r w:rsidRPr="00267B5F">
        <w:rPr>
          <w:rFonts w:eastAsia="等线"/>
        </w:rPr>
        <w:t>distributed</w:t>
      </w:r>
      <w:r>
        <w:rPr>
          <w:rFonts w:eastAsia="等线"/>
        </w:rPr>
        <w:t xml:space="preserve"> or</w:t>
      </w:r>
      <w:r w:rsidRPr="00267B5F">
        <w:rPr>
          <w:rFonts w:eastAsia="等线"/>
        </w:rPr>
        <w:t xml:space="preserve"> redundant</w:t>
      </w:r>
      <w:r>
        <w:rPr>
          <w:rFonts w:eastAsia="等线"/>
        </w:rPr>
        <w:t xml:space="preserve"> fashion so that the NF provides the services from several locations and several execution instances. When these NFs are distributed across multiple cloud infrastructures, it is possible that the NFs may behave in an undefined manner. The undefined behaviour of the NF may be caused by internal errors such as configuration mistakes or internal data corruption. This misbehaviour may impact one or more UE services based on the </w:t>
      </w:r>
      <w:r w:rsidRPr="00FC4B2C">
        <w:rPr>
          <w:rFonts w:eastAsia="等线"/>
        </w:rPr>
        <w:t>type of NF. Thus, the correlation of which NF is handling which UE data is an important aspect, such that NWDF is enabled to conclude from UE related data reported, which NF may have anomalous behaviour.</w:t>
      </w:r>
    </w:p>
    <w:p w:rsidR="001B3DC3" w:rsidRDefault="001B3DC3" w:rsidP="001B3DC3">
      <w:pPr>
        <w:rPr>
          <w:rFonts w:eastAsia="等线"/>
        </w:rPr>
      </w:pPr>
      <w:r>
        <w:rPr>
          <w:rFonts w:eastAsia="等线"/>
        </w:rPr>
        <w:t xml:space="preserve">In all such instances, it is imperative that an analytics function such as NWDAF monitors the behaviour of all the NFs and ensures that the NFs behave as defined. If the NFs behave </w:t>
      </w:r>
      <w:r w:rsidRPr="00962556">
        <w:rPr>
          <w:rFonts w:eastAsia="等线"/>
        </w:rPr>
        <w:t>erroneously</w:t>
      </w:r>
      <w:r>
        <w:rPr>
          <w:rFonts w:eastAsia="等线"/>
        </w:rPr>
        <w:t>, it should be possible to detect the anomaly so that appropriate steps can be taken</w:t>
      </w:r>
      <w:r w:rsidRPr="00FC4B2C">
        <w:rPr>
          <w:rFonts w:eastAsia="等线"/>
        </w:rPr>
        <w:t xml:space="preserve">, e.g. by an operator, </w:t>
      </w:r>
      <w:r>
        <w:rPr>
          <w:rFonts w:eastAsia="等线"/>
        </w:rPr>
        <w:t xml:space="preserve">to control the potentially damaging behaviour. </w:t>
      </w:r>
    </w:p>
    <w:p w:rsidR="001B3DC3" w:rsidRPr="00153B15" w:rsidRDefault="001B3DC3" w:rsidP="001B3DC3">
      <w:pPr>
        <w:rPr>
          <w:rFonts w:eastAsia="等线"/>
        </w:rPr>
      </w:pPr>
      <w:r w:rsidRPr="00153B15">
        <w:rPr>
          <w:rFonts w:eastAsia="等线"/>
        </w:rPr>
        <w:t>Note, it is up to the operator to define the details of what NFs should report if such monitoring and detection by NWDAF is wished. However, there is a need to enable NWDAFs to receive or request report</w:t>
      </w:r>
      <w:r>
        <w:rPr>
          <w:rFonts w:eastAsia="等线"/>
        </w:rPr>
        <w:t>s</w:t>
      </w:r>
      <w:r w:rsidRPr="00153B15">
        <w:rPr>
          <w:rFonts w:eastAsia="等线"/>
        </w:rPr>
        <w:t xml:space="preserve"> </w:t>
      </w:r>
      <w:r>
        <w:rPr>
          <w:rFonts w:eastAsia="等线"/>
        </w:rPr>
        <w:t xml:space="preserve">by NFs </w:t>
      </w:r>
      <w:r w:rsidRPr="00153B15">
        <w:rPr>
          <w:rFonts w:eastAsia="等线"/>
        </w:rPr>
        <w:t xml:space="preserve">which serve the detection of anomalous NF behaviour. </w:t>
      </w:r>
    </w:p>
    <w:p w:rsidR="00886FC4" w:rsidRDefault="00886FC4" w:rsidP="00886FC4">
      <w:pPr>
        <w:pStyle w:val="4"/>
        <w:rPr>
          <w:rFonts w:eastAsia="DengXian"/>
        </w:rPr>
      </w:pPr>
      <w:bookmarkStart w:id="112" w:name="_Toc61034702"/>
      <w:bookmarkStart w:id="113" w:name="_Toc66366806"/>
      <w:r>
        <w:rPr>
          <w:rFonts w:eastAsia="DengXian"/>
        </w:rPr>
        <w:t>5.2.</w:t>
      </w:r>
      <w:r w:rsidR="00D010C6">
        <w:rPr>
          <w:rFonts w:eastAsia="DengXian"/>
        </w:rPr>
        <w:t>2</w:t>
      </w:r>
      <w:r>
        <w:rPr>
          <w:rFonts w:eastAsia="DengXian"/>
        </w:rPr>
        <w:t>.2</w:t>
      </w:r>
      <w:r>
        <w:rPr>
          <w:rFonts w:eastAsia="DengXian"/>
        </w:rPr>
        <w:tab/>
        <w:t>Security threats</w:t>
      </w:r>
      <w:bookmarkEnd w:id="112"/>
      <w:bookmarkEnd w:id="113"/>
    </w:p>
    <w:p w:rsidR="001B3DC3" w:rsidRDefault="001B3DC3" w:rsidP="001B3DC3">
      <w:pPr>
        <w:rPr>
          <w:rFonts w:eastAsia="等线"/>
        </w:rPr>
      </w:pPr>
      <w:r>
        <w:rPr>
          <w:rFonts w:eastAsia="等线"/>
        </w:rPr>
        <w:t xml:space="preserve">Different NFs may behave in an undefined manner. Anomalous or malicious NF behaviour could be, for instance, to try to access NF/NF service which was not authorized to a NF as NF/NF service consumer, to consume lots of resource for NF as either NF/NF service consumer or producer, to trigger </w:t>
      </w:r>
      <w:proofErr w:type="spellStart"/>
      <w:r>
        <w:rPr>
          <w:rFonts w:eastAsia="等线"/>
        </w:rPr>
        <w:t>DoS</w:t>
      </w:r>
      <w:proofErr w:type="spellEnd"/>
      <w:r>
        <w:rPr>
          <w:rFonts w:eastAsia="等线"/>
        </w:rPr>
        <w:t xml:space="preserve"> attack on NF service producer by continuously sending some malicious message, e.g. ill http request, etc., to try to exhaust connections of http server.</w:t>
      </w:r>
    </w:p>
    <w:p w:rsidR="001B3DC3" w:rsidRDefault="001B3DC3" w:rsidP="001B3DC3">
      <w:pPr>
        <w:rPr>
          <w:rFonts w:eastAsia="等线"/>
        </w:rPr>
      </w:pPr>
      <w:r>
        <w:rPr>
          <w:rFonts w:eastAsia="等线"/>
        </w:rPr>
        <w:t>This can be either due to internal data corruption, configuration errors, or due to cross communication between NFs from different vendors. Based on the NF type, such NFs could cause damage to either one or multiple UEs. For example, in case of an AMF or SMF dedicated to a network slice, the service for all UEs within the whole network slice could be affected. Even the whole network slice could get out of service.</w:t>
      </w:r>
    </w:p>
    <w:p w:rsidR="001B3DC3" w:rsidRDefault="001B3DC3" w:rsidP="001B3DC3">
      <w:pPr>
        <w:rPr>
          <w:rFonts w:eastAsia="等线"/>
        </w:rPr>
      </w:pPr>
      <w:r>
        <w:rPr>
          <w:rFonts w:eastAsia="等线"/>
        </w:rPr>
        <w:t>An erroneous NF may succeed in knocking the whole network out of service by sending wrong messages to other NFs, causing other NFs to get out of service.</w:t>
      </w:r>
    </w:p>
    <w:p w:rsidR="001B3DC3" w:rsidRDefault="001B3DC3" w:rsidP="001B3DC3">
      <w:pPr>
        <w:rPr>
          <w:rFonts w:eastAsia="等线"/>
        </w:rPr>
      </w:pPr>
      <w:r>
        <w:rPr>
          <w:rFonts w:eastAsia="等线"/>
        </w:rPr>
        <w:t xml:space="preserve">The NFs within the 5GC are already authenticated and communicate with each other based on the authentication and authorization. If the NF is </w:t>
      </w:r>
      <w:proofErr w:type="spellStart"/>
      <w:r>
        <w:rPr>
          <w:rFonts w:eastAsia="等线"/>
        </w:rPr>
        <w:t>misconfigured</w:t>
      </w:r>
      <w:proofErr w:type="spellEnd"/>
      <w:r>
        <w:rPr>
          <w:rFonts w:eastAsia="等线"/>
        </w:rPr>
        <w:t xml:space="preserve"> or has internal data corruption, etc, the assumption of trust becomes invalid and causes potential threats.</w:t>
      </w:r>
      <w:r w:rsidRPr="00D45DA7">
        <w:rPr>
          <w:rFonts w:eastAsia="等线"/>
        </w:rPr>
        <w:t xml:space="preserve">  </w:t>
      </w:r>
    </w:p>
    <w:p w:rsidR="00AD4398" w:rsidRDefault="00886FC4" w:rsidP="00AD4398">
      <w:pPr>
        <w:pStyle w:val="4"/>
      </w:pPr>
      <w:bookmarkStart w:id="114" w:name="_Toc61034703"/>
      <w:bookmarkStart w:id="115" w:name="_Toc66366807"/>
      <w:r>
        <w:t>5.2.</w:t>
      </w:r>
      <w:r w:rsidR="00D010C6">
        <w:t>2</w:t>
      </w:r>
      <w:r>
        <w:t>.3</w:t>
      </w:r>
      <w:r>
        <w:tab/>
        <w:t>Potential security requirements</w:t>
      </w:r>
      <w:bookmarkEnd w:id="114"/>
      <w:bookmarkEnd w:id="115"/>
    </w:p>
    <w:p w:rsidR="00886FC4" w:rsidRDefault="00886FC4" w:rsidP="00886FC4">
      <w:pPr>
        <w:rPr>
          <w:rFonts w:eastAsia="DengXian"/>
          <w:lang w:eastAsia="zh-CN"/>
        </w:rPr>
      </w:pPr>
      <w:r>
        <w:rPr>
          <w:rFonts w:eastAsia="DengXian"/>
        </w:rPr>
        <w:t xml:space="preserve">It should be possible for the network to detect </w:t>
      </w:r>
      <w:r w:rsidRPr="00AE5D81">
        <w:rPr>
          <w:rFonts w:eastAsia="DengXian"/>
        </w:rPr>
        <w:t xml:space="preserve">anomalous </w:t>
      </w:r>
      <w:r>
        <w:rPr>
          <w:rFonts w:eastAsia="DengXian"/>
        </w:rPr>
        <w:t>NFs using the data collected from UE</w:t>
      </w:r>
      <w:r w:rsidRPr="00080C2E">
        <w:rPr>
          <w:rFonts w:eastAsia="DengXian"/>
        </w:rPr>
        <w:t xml:space="preserve"> </w:t>
      </w:r>
      <w:r>
        <w:rPr>
          <w:rFonts w:eastAsia="DengXian"/>
        </w:rPr>
        <w:t>and NFs.</w:t>
      </w:r>
    </w:p>
    <w:p w:rsidR="00451E78" w:rsidRDefault="00451E78" w:rsidP="00886FC4">
      <w:pPr>
        <w:rPr>
          <w:rFonts w:eastAsia="DengXian"/>
          <w:lang w:eastAsia="zh-CN"/>
        </w:rPr>
      </w:pPr>
      <w:r>
        <w:rPr>
          <w:rFonts w:eastAsia="等线"/>
        </w:rPr>
        <w:t xml:space="preserve">NOTE: By this requirement it is </w:t>
      </w:r>
      <w:r w:rsidRPr="00A72A12">
        <w:rPr>
          <w:rFonts w:eastAsia="等线"/>
        </w:rPr>
        <w:t>only assure</w:t>
      </w:r>
      <w:r>
        <w:rPr>
          <w:rFonts w:eastAsia="等线"/>
        </w:rPr>
        <w:t>d</w:t>
      </w:r>
      <w:r w:rsidRPr="00A72A12">
        <w:rPr>
          <w:rFonts w:eastAsia="等线"/>
        </w:rPr>
        <w:t xml:space="preserve"> that specific data </w:t>
      </w:r>
      <w:r>
        <w:rPr>
          <w:rFonts w:eastAsia="等线"/>
        </w:rPr>
        <w:t>can be</w:t>
      </w:r>
      <w:r w:rsidRPr="00A72A12">
        <w:rPr>
          <w:rFonts w:eastAsia="等线"/>
        </w:rPr>
        <w:t xml:space="preserve"> collected </w:t>
      </w:r>
      <w:r>
        <w:rPr>
          <w:rFonts w:eastAsia="等线"/>
        </w:rPr>
        <w:t xml:space="preserve">by </w:t>
      </w:r>
      <w:r w:rsidRPr="00A72A12">
        <w:rPr>
          <w:rFonts w:eastAsia="等线"/>
        </w:rPr>
        <w:t>and</w:t>
      </w:r>
      <w:r>
        <w:rPr>
          <w:rFonts w:eastAsia="等线"/>
        </w:rPr>
        <w:t>/or</w:t>
      </w:r>
      <w:r w:rsidRPr="00A72A12">
        <w:rPr>
          <w:rFonts w:eastAsia="等线"/>
        </w:rPr>
        <w:t xml:space="preserve"> reported to an analytics function. Which AI/ML is used is implementation specific</w:t>
      </w:r>
      <w:r>
        <w:rPr>
          <w:rFonts w:eastAsia="等线"/>
        </w:rPr>
        <w:t xml:space="preserve"> and out of scope in 3GPP</w:t>
      </w:r>
      <w:r w:rsidRPr="00A72A12">
        <w:rPr>
          <w:rFonts w:eastAsia="等线"/>
        </w:rPr>
        <w:t>.</w:t>
      </w:r>
    </w:p>
    <w:p w:rsidR="00886FC4" w:rsidRPr="00886FC4" w:rsidRDefault="00886FC4" w:rsidP="00381734"/>
    <w:p w:rsidR="0012209E" w:rsidRPr="00A9312D" w:rsidRDefault="0012209E" w:rsidP="0012209E">
      <w:pPr>
        <w:pStyle w:val="2"/>
      </w:pPr>
      <w:bookmarkStart w:id="116" w:name="_Toc61034704"/>
      <w:bookmarkStart w:id="117" w:name="_Toc66366808"/>
      <w:r>
        <w:rPr>
          <w:rFonts w:hint="eastAsia"/>
          <w:lang w:eastAsia="zh-CN"/>
        </w:rPr>
        <w:t>5</w:t>
      </w:r>
      <w:r>
        <w:t>.3</w:t>
      </w:r>
      <w:r>
        <w:tab/>
        <w:t>Key issues related to d</w:t>
      </w:r>
      <w:r w:rsidRPr="00A9312D">
        <w:t>ata transfer protection</w:t>
      </w:r>
      <w:bookmarkEnd w:id="116"/>
      <w:bookmarkEnd w:id="117"/>
    </w:p>
    <w:p w:rsidR="0012209E" w:rsidRDefault="0012209E" w:rsidP="0012209E">
      <w:pPr>
        <w:pStyle w:val="EditorsNote"/>
      </w:pPr>
      <w:r>
        <w:t>Editor</w:t>
      </w:r>
      <w:r w:rsidR="0017571C">
        <w:t>'</w:t>
      </w:r>
      <w:r>
        <w:t>s Note: This clause is for key issues on protection of data transferring (e.g. privacy consideration) in the inter-NWDAF/NWDAF instances, according to the third objective of the SID.</w:t>
      </w:r>
    </w:p>
    <w:p w:rsidR="00AD4398" w:rsidRDefault="00B45920" w:rsidP="00AD4398">
      <w:pPr>
        <w:pStyle w:val="3"/>
      </w:pPr>
      <w:bookmarkStart w:id="118" w:name="_Toc61034705"/>
      <w:bookmarkStart w:id="119" w:name="_Toc66366809"/>
      <w:r>
        <w:rPr>
          <w:rFonts w:hint="eastAsia"/>
          <w:lang w:eastAsia="zh-CN"/>
        </w:rPr>
        <w:t>5</w:t>
      </w:r>
      <w:r>
        <w:t>.</w:t>
      </w:r>
      <w:r>
        <w:rPr>
          <w:rFonts w:hint="eastAsia"/>
          <w:lang w:eastAsia="zh-CN"/>
        </w:rPr>
        <w:t>3.1</w:t>
      </w:r>
      <w:r>
        <w:tab/>
        <w:t>Key Issue #</w:t>
      </w:r>
      <w:r>
        <w:rPr>
          <w:rFonts w:hint="eastAsia"/>
          <w:lang w:eastAsia="zh-CN"/>
        </w:rPr>
        <w:t>3.1</w:t>
      </w:r>
      <w:r>
        <w:t xml:space="preserve">: </w:t>
      </w:r>
      <w:r w:rsidRPr="00ED4696">
        <w:t>Privacy preservation for transmitted data between multiple NWDAF instances</w:t>
      </w:r>
      <w:bookmarkEnd w:id="118"/>
      <w:bookmarkEnd w:id="119"/>
    </w:p>
    <w:p w:rsidR="00AD4398" w:rsidRDefault="00B45920" w:rsidP="00AD4398">
      <w:pPr>
        <w:pStyle w:val="4"/>
      </w:pPr>
      <w:bookmarkStart w:id="120" w:name="_Toc61034706"/>
      <w:bookmarkStart w:id="121" w:name="_Toc66366810"/>
      <w:r>
        <w:rPr>
          <w:rFonts w:hint="eastAsia"/>
          <w:lang w:eastAsia="zh-CN"/>
        </w:rPr>
        <w:t>5</w:t>
      </w:r>
      <w:r w:rsidRPr="00ED4696">
        <w:t>.</w:t>
      </w:r>
      <w:r>
        <w:rPr>
          <w:rFonts w:hint="eastAsia"/>
          <w:lang w:eastAsia="zh-CN"/>
        </w:rPr>
        <w:t>3</w:t>
      </w:r>
      <w:r w:rsidRPr="00ED4696">
        <w:t>.1</w:t>
      </w:r>
      <w:r>
        <w:rPr>
          <w:rFonts w:hint="eastAsia"/>
          <w:lang w:eastAsia="zh-CN"/>
        </w:rPr>
        <w:t>.1</w:t>
      </w:r>
      <w:r w:rsidRPr="00ED4696">
        <w:tab/>
        <w:t>Key issue details</w:t>
      </w:r>
      <w:bookmarkEnd w:id="120"/>
      <w:bookmarkEnd w:id="121"/>
      <w:r w:rsidRPr="00ED4696">
        <w:t xml:space="preserve"> </w:t>
      </w:r>
    </w:p>
    <w:p w:rsidR="00B45920" w:rsidRPr="00A22557" w:rsidRDefault="00B45920" w:rsidP="00B45920">
      <w:pPr>
        <w:rPr>
          <w:rFonts w:eastAsia="DengXian"/>
          <w:lang w:val="en-US"/>
        </w:rPr>
      </w:pPr>
      <w:r w:rsidRPr="00ED4696">
        <w:rPr>
          <w:rFonts w:eastAsia="DengXian"/>
          <w:lang w:val="en-US"/>
        </w:rPr>
        <w:t xml:space="preserve">In the case of Multiple NWDAF Instances, during the transfer of data/metadata/analytics output, it needs to be ensured that the privacy </w:t>
      </w:r>
      <w:r w:rsidRPr="00A22557">
        <w:rPr>
          <w:rFonts w:eastAsia="DengXian"/>
          <w:lang w:val="en-US"/>
        </w:rPr>
        <w:t xml:space="preserve">of the user is preserved. </w:t>
      </w:r>
    </w:p>
    <w:p w:rsidR="00B45920" w:rsidRDefault="00B45920" w:rsidP="00B45920">
      <w:pPr>
        <w:rPr>
          <w:rFonts w:eastAsia="DengXian"/>
          <w:lang w:val="en-US"/>
        </w:rPr>
      </w:pPr>
      <w:r>
        <w:rPr>
          <w:rFonts w:eastAsia="DengXian"/>
          <w:lang w:val="en-US"/>
        </w:rPr>
        <w:t>I</w:t>
      </w:r>
      <w:r w:rsidRPr="00ED4696">
        <w:rPr>
          <w:rFonts w:eastAsia="DengXian"/>
          <w:lang w:val="en-US"/>
        </w:rPr>
        <w:t>t needs</w:t>
      </w:r>
      <w:r w:rsidRPr="00A22557">
        <w:rPr>
          <w:rFonts w:eastAsia="DengXian"/>
          <w:lang w:val="en-US"/>
        </w:rPr>
        <w:t xml:space="preserve"> to be ensured that </w:t>
      </w:r>
      <w:r w:rsidRPr="005B7912">
        <w:rPr>
          <w:rFonts w:eastAsia="DengXian"/>
          <w:lang w:val="en-US"/>
        </w:rPr>
        <w:t xml:space="preserve">appropriate measures are taken by the sender NWDAF to protect </w:t>
      </w:r>
      <w:r w:rsidRPr="00A22557">
        <w:rPr>
          <w:rFonts w:eastAsia="DengXian"/>
          <w:lang w:val="en-US"/>
        </w:rPr>
        <w:t xml:space="preserve">any information which can </w:t>
      </w:r>
      <w:r w:rsidR="008F7FCB">
        <w:rPr>
          <w:rFonts w:eastAsia="DengXian" w:hint="eastAsia"/>
          <w:lang w:val="en-US" w:eastAsia="zh-CN"/>
        </w:rPr>
        <w:t>reveal</w:t>
      </w:r>
      <w:r w:rsidR="008F7FCB" w:rsidRPr="00A22557">
        <w:rPr>
          <w:rFonts w:eastAsia="DengXian"/>
          <w:lang w:val="en-US"/>
        </w:rPr>
        <w:t xml:space="preserve"> </w:t>
      </w:r>
      <w:r w:rsidRPr="00A22557">
        <w:rPr>
          <w:rFonts w:eastAsia="DengXian"/>
          <w:lang w:val="en-US"/>
        </w:rPr>
        <w:t>the privacy of the user, such as positioning information, user profile information etc</w:t>
      </w:r>
      <w:r w:rsidR="00040491">
        <w:rPr>
          <w:rFonts w:eastAsia="DengXian"/>
          <w:lang w:val="en-US"/>
        </w:rPr>
        <w:t>.</w:t>
      </w:r>
      <w:r w:rsidRPr="00A22557">
        <w:rPr>
          <w:rFonts w:eastAsia="DengXian"/>
          <w:lang w:val="en-US"/>
        </w:rPr>
        <w:t xml:space="preserve">, </w:t>
      </w:r>
      <w:r>
        <w:rPr>
          <w:rFonts w:eastAsia="DengXian"/>
          <w:lang w:val="en-US"/>
        </w:rPr>
        <w:t xml:space="preserve">before </w:t>
      </w:r>
      <w:proofErr w:type="gramStart"/>
      <w:r>
        <w:rPr>
          <w:rFonts w:eastAsia="DengXian"/>
          <w:lang w:val="en-US"/>
        </w:rPr>
        <w:t xml:space="preserve">sending </w:t>
      </w:r>
      <w:r w:rsidR="008F7FCB" w:rsidRPr="008F7FCB">
        <w:rPr>
          <w:rFonts w:eastAsia="DengXian"/>
          <w:lang w:val="en-US"/>
        </w:rPr>
        <w:t xml:space="preserve"> </w:t>
      </w:r>
      <w:r w:rsidR="008F7FCB">
        <w:rPr>
          <w:rFonts w:eastAsia="DengXian"/>
          <w:lang w:val="en-US"/>
        </w:rPr>
        <w:t>privacy</w:t>
      </w:r>
      <w:proofErr w:type="gramEnd"/>
      <w:r w:rsidR="008F7FCB">
        <w:rPr>
          <w:rFonts w:eastAsia="DengXian"/>
          <w:lang w:val="en-US"/>
        </w:rPr>
        <w:t xml:space="preserve"> </w:t>
      </w:r>
      <w:r w:rsidR="008F7FCB">
        <w:rPr>
          <w:rFonts w:eastAsia="DengXian"/>
          <w:lang w:val="en-US"/>
        </w:rPr>
        <w:lastRenderedPageBreak/>
        <w:t>related data</w:t>
      </w:r>
      <w:r>
        <w:rPr>
          <w:rFonts w:eastAsia="DengXian"/>
          <w:lang w:val="en-US"/>
        </w:rPr>
        <w:t xml:space="preserve"> to </w:t>
      </w:r>
      <w:r w:rsidR="008F7FCB">
        <w:rPr>
          <w:rFonts w:eastAsia="DengXian" w:hint="eastAsia"/>
          <w:lang w:val="en-US" w:eastAsia="zh-CN"/>
        </w:rPr>
        <w:t>an</w:t>
      </w:r>
      <w:r>
        <w:rPr>
          <w:rFonts w:eastAsia="DengXian"/>
          <w:lang w:val="en-US"/>
        </w:rPr>
        <w:t>other NWDAF instance</w:t>
      </w:r>
      <w:r w:rsidRPr="00A22557">
        <w:rPr>
          <w:rFonts w:eastAsia="DengXian"/>
          <w:lang w:val="en-US"/>
        </w:rPr>
        <w:t>.</w:t>
      </w:r>
      <w:r w:rsidRPr="00C9096E">
        <w:rPr>
          <w:rFonts w:eastAsia="DengXian"/>
          <w:lang w:val="en-US"/>
        </w:rPr>
        <w:t xml:space="preserve"> </w:t>
      </w:r>
      <w:r w:rsidR="008F7FCB" w:rsidRPr="005E2A30">
        <w:rPr>
          <w:rFonts w:eastAsia="DengXian"/>
          <w:lang w:val="en-US"/>
        </w:rPr>
        <w:t xml:space="preserve">Privacy related information that has been allowed </w:t>
      </w:r>
      <w:r w:rsidR="008F7FCB">
        <w:rPr>
          <w:rFonts w:eastAsia="DengXian"/>
          <w:lang w:val="en-US"/>
        </w:rPr>
        <w:t>by the User for analysis</w:t>
      </w:r>
      <w:r w:rsidR="008F7FCB" w:rsidRPr="005E2A30">
        <w:rPr>
          <w:rFonts w:eastAsia="DengXian"/>
          <w:lang w:val="en-US"/>
        </w:rPr>
        <w:t xml:space="preserve"> should not be transferred without sufficient protection mechanism</w:t>
      </w:r>
      <w:r w:rsidR="008F7FCB">
        <w:rPr>
          <w:rFonts w:eastAsia="DengXian"/>
          <w:lang w:val="en-US"/>
        </w:rPr>
        <w:t>.</w:t>
      </w:r>
    </w:p>
    <w:p w:rsidR="00AD4398" w:rsidRDefault="00B45920" w:rsidP="00AD4398">
      <w:pPr>
        <w:pStyle w:val="4"/>
      </w:pPr>
      <w:bookmarkStart w:id="122" w:name="_Toc61034707"/>
      <w:bookmarkStart w:id="123" w:name="_Toc66366811"/>
      <w:r>
        <w:rPr>
          <w:rFonts w:hint="eastAsia"/>
          <w:lang w:eastAsia="zh-CN"/>
        </w:rPr>
        <w:t>5</w:t>
      </w:r>
      <w:r>
        <w:t>.</w:t>
      </w:r>
      <w:r>
        <w:rPr>
          <w:rFonts w:hint="eastAsia"/>
          <w:lang w:eastAsia="zh-CN"/>
        </w:rPr>
        <w:t>3</w:t>
      </w:r>
      <w:r>
        <w:t>.</w:t>
      </w:r>
      <w:r>
        <w:rPr>
          <w:rFonts w:hint="eastAsia"/>
          <w:lang w:eastAsia="zh-CN"/>
        </w:rPr>
        <w:t>1.2</w:t>
      </w:r>
      <w:r>
        <w:tab/>
        <w:t>Security threats</w:t>
      </w:r>
      <w:bookmarkEnd w:id="122"/>
      <w:bookmarkEnd w:id="123"/>
    </w:p>
    <w:p w:rsidR="00B45920" w:rsidRDefault="00B45920" w:rsidP="00B45920">
      <w:pPr>
        <w:rPr>
          <w:rFonts w:eastAsia="DengXian"/>
        </w:rPr>
      </w:pPr>
      <w:r>
        <w:rPr>
          <w:rFonts w:eastAsia="DengXian"/>
        </w:rPr>
        <w:t>Information that can reveal the identity of the user can compromise privacy when transmitted unprotected.</w:t>
      </w:r>
    </w:p>
    <w:p w:rsidR="00B45920" w:rsidRDefault="00B45920" w:rsidP="00B45920">
      <w:pPr>
        <w:rPr>
          <w:rFonts w:eastAsia="DengXian"/>
        </w:rPr>
      </w:pPr>
      <w:r>
        <w:rPr>
          <w:rFonts w:eastAsia="DengXian"/>
        </w:rPr>
        <w:t xml:space="preserve">If personal identifiable information related data is transferred without adequate </w:t>
      </w:r>
      <w:r w:rsidR="00040491">
        <w:rPr>
          <w:rFonts w:eastAsia="DengXian"/>
        </w:rPr>
        <w:t>measures</w:t>
      </w:r>
      <w:r>
        <w:rPr>
          <w:rFonts w:eastAsia="DengXian"/>
        </w:rPr>
        <w:t>, it provides a threat against user privacy and possibly against regulations on data protection.</w:t>
      </w:r>
    </w:p>
    <w:p w:rsidR="00B45920" w:rsidRDefault="00B45920" w:rsidP="00B45920">
      <w:pPr>
        <w:pStyle w:val="EditorsNote"/>
        <w:rPr>
          <w:rFonts w:eastAsia="DengXian"/>
        </w:rPr>
      </w:pPr>
      <w:r>
        <w:rPr>
          <w:rFonts w:eastAsia="DengXian"/>
        </w:rPr>
        <w:t xml:space="preserve">Editor's </w:t>
      </w:r>
      <w:r w:rsidR="00987538">
        <w:rPr>
          <w:rFonts w:eastAsia="DengXian"/>
        </w:rPr>
        <w:t>N</w:t>
      </w:r>
      <w:r>
        <w:rPr>
          <w:rFonts w:eastAsia="DengXian"/>
        </w:rPr>
        <w:t>ote: Description of the attacker model is FFS.</w:t>
      </w:r>
    </w:p>
    <w:p w:rsidR="00AD4398" w:rsidRDefault="00B45920" w:rsidP="00AD4398">
      <w:pPr>
        <w:pStyle w:val="4"/>
      </w:pPr>
      <w:bookmarkStart w:id="124" w:name="_Toc61034708"/>
      <w:bookmarkStart w:id="125" w:name="_Toc66366812"/>
      <w:r>
        <w:rPr>
          <w:rFonts w:hint="eastAsia"/>
          <w:lang w:eastAsia="zh-CN"/>
        </w:rPr>
        <w:t>5</w:t>
      </w:r>
      <w:r>
        <w:t>.</w:t>
      </w:r>
      <w:r>
        <w:rPr>
          <w:rFonts w:hint="eastAsia"/>
          <w:lang w:eastAsia="zh-CN"/>
        </w:rPr>
        <w:t>3</w:t>
      </w:r>
      <w:r>
        <w:t>.</w:t>
      </w:r>
      <w:r>
        <w:rPr>
          <w:rFonts w:hint="eastAsia"/>
          <w:lang w:eastAsia="zh-CN"/>
        </w:rPr>
        <w:t>1.3</w:t>
      </w:r>
      <w:r>
        <w:tab/>
        <w:t>Potential security requirements</w:t>
      </w:r>
      <w:bookmarkEnd w:id="124"/>
      <w:bookmarkEnd w:id="125"/>
    </w:p>
    <w:p w:rsidR="00435F97" w:rsidRDefault="00435F97" w:rsidP="00435F97">
      <w:pPr>
        <w:rPr>
          <w:rFonts w:eastAsia="DengXian"/>
          <w:lang w:val="en-US" w:eastAsia="zh-CN"/>
        </w:rPr>
      </w:pPr>
      <w:r>
        <w:rPr>
          <w:rFonts w:eastAsia="DengXian"/>
          <w:lang w:val="en-US"/>
        </w:rPr>
        <w:t>A</w:t>
      </w:r>
      <w:r w:rsidRPr="00C9096E">
        <w:rPr>
          <w:rFonts w:eastAsia="DengXian"/>
          <w:lang w:val="en-US"/>
        </w:rPr>
        <w:t xml:space="preserve">ny information which can reveal the identity of the user, such as </w:t>
      </w:r>
      <w:r>
        <w:rPr>
          <w:rFonts w:eastAsia="DengXian"/>
          <w:lang w:val="en-US"/>
        </w:rPr>
        <w:t>positioning information, user profile information</w:t>
      </w:r>
      <w:r w:rsidRPr="00C9096E">
        <w:rPr>
          <w:rFonts w:eastAsia="DengXian"/>
          <w:lang w:val="en-US"/>
        </w:rPr>
        <w:t>, etc</w:t>
      </w:r>
      <w:r>
        <w:rPr>
          <w:rFonts w:eastAsia="DengXian"/>
          <w:lang w:val="en-US"/>
        </w:rPr>
        <w:t>, should be securely protected before data is being shared or transferred to other NWDAF Instances.</w:t>
      </w:r>
    </w:p>
    <w:p w:rsidR="00E3390C" w:rsidRPr="008F6D36" w:rsidRDefault="00E3390C" w:rsidP="00E3390C">
      <w:pPr>
        <w:pStyle w:val="3"/>
        <w:rPr>
          <w:lang w:val="en-SG"/>
        </w:rPr>
      </w:pPr>
      <w:bookmarkStart w:id="126" w:name="_Toc66366813"/>
      <w:r>
        <w:t>5</w:t>
      </w:r>
      <w:r w:rsidRPr="004D3578">
        <w:t>.</w:t>
      </w:r>
      <w:r>
        <w:rPr>
          <w:lang w:eastAsia="zh-CN"/>
        </w:rPr>
        <w:t>3</w:t>
      </w:r>
      <w:r>
        <w:rPr>
          <w:rFonts w:hint="eastAsia"/>
          <w:lang w:eastAsia="zh-CN"/>
        </w:rPr>
        <w:t>.2</w:t>
      </w:r>
      <w:r w:rsidRPr="004D3578">
        <w:tab/>
      </w:r>
      <w:r w:rsidRPr="00F21FF7">
        <w:t>Key Issue #</w:t>
      </w:r>
      <w:r>
        <w:rPr>
          <w:lang w:eastAsia="zh-CN"/>
        </w:rPr>
        <w:t>3</w:t>
      </w:r>
      <w:r>
        <w:rPr>
          <w:rFonts w:hint="eastAsia"/>
          <w:lang w:eastAsia="zh-CN"/>
        </w:rPr>
        <w:t>.2</w:t>
      </w:r>
      <w:r w:rsidRPr="00F21FF7">
        <w:t>:</w:t>
      </w:r>
      <w:r>
        <w:t xml:space="preserve"> P</w:t>
      </w:r>
      <w:r>
        <w:rPr>
          <w:rFonts w:eastAsia="DengXian"/>
        </w:rPr>
        <w:t>rotection</w:t>
      </w:r>
      <w:r w:rsidRPr="00ED4696">
        <w:rPr>
          <w:rFonts w:eastAsia="DengXian"/>
        </w:rPr>
        <w:t xml:space="preserve"> </w:t>
      </w:r>
      <w:r>
        <w:rPr>
          <w:rFonts w:eastAsia="DengXian"/>
        </w:rPr>
        <w:t>of</w:t>
      </w:r>
      <w:r w:rsidRPr="00ED4696">
        <w:rPr>
          <w:rFonts w:eastAsia="DengXian"/>
        </w:rPr>
        <w:t xml:space="preserve"> </w:t>
      </w:r>
      <w:r>
        <w:rPr>
          <w:rFonts w:eastAsia="DengXian"/>
        </w:rPr>
        <w:t xml:space="preserve">UE </w:t>
      </w:r>
      <w:r w:rsidRPr="00ED4696">
        <w:rPr>
          <w:rFonts w:eastAsia="DengXian"/>
        </w:rPr>
        <w:t xml:space="preserve">data </w:t>
      </w:r>
      <w:r>
        <w:rPr>
          <w:rFonts w:eastAsia="DengXian"/>
        </w:rPr>
        <w:t>in transit</w:t>
      </w:r>
      <w:bookmarkEnd w:id="126"/>
    </w:p>
    <w:p w:rsidR="00E3390C" w:rsidRPr="003D44F5" w:rsidRDefault="00E3390C" w:rsidP="00E3390C">
      <w:pPr>
        <w:pStyle w:val="4"/>
      </w:pPr>
      <w:bookmarkStart w:id="127" w:name="_Toc66366814"/>
      <w:r w:rsidRPr="003D44F5">
        <w:t>5.</w:t>
      </w:r>
      <w:r>
        <w:t>3</w:t>
      </w:r>
      <w:r w:rsidRPr="003D44F5">
        <w:t>.</w:t>
      </w:r>
      <w:r>
        <w:rPr>
          <w:rFonts w:hint="eastAsia"/>
          <w:lang w:eastAsia="zh-CN"/>
        </w:rPr>
        <w:t>2</w:t>
      </w:r>
      <w:r w:rsidRPr="003D44F5">
        <w:t>.1</w:t>
      </w:r>
      <w:r w:rsidRPr="003D44F5">
        <w:tab/>
        <w:t>Key issue details</w:t>
      </w:r>
      <w:bookmarkEnd w:id="127"/>
    </w:p>
    <w:p w:rsidR="00E3390C" w:rsidRDefault="00E3390C" w:rsidP="00E3390C">
      <w:r>
        <w:t>The UE is providing the core network functions with data, which are reported to or requested by analytics functions. The transfer of any data between core network functions needs to be protected.</w:t>
      </w:r>
    </w:p>
    <w:p w:rsidR="00E3390C" w:rsidRDefault="00E3390C" w:rsidP="00E3390C">
      <w:pPr>
        <w:rPr>
          <w:lang w:val="en-US"/>
        </w:rPr>
      </w:pPr>
      <w:r w:rsidRPr="00AD77B5">
        <w:rPr>
          <w:lang w:val="en-US"/>
        </w:rPr>
        <w:t xml:space="preserve">According to TS 23.288 [y] the </w:t>
      </w:r>
      <w:bookmarkStart w:id="128" w:name="_Hlk61945892"/>
      <w:r w:rsidRPr="00AD77B5">
        <w:rPr>
          <w:lang w:val="en-US"/>
        </w:rPr>
        <w:t xml:space="preserve">NWDAF collects data from various data sources and provides Analytics Output to different NWDAF data consumers. </w:t>
      </w:r>
      <w:bookmarkEnd w:id="128"/>
      <w:r w:rsidRPr="00AD77B5">
        <w:rPr>
          <w:lang w:val="en-US"/>
        </w:rPr>
        <w:t>In addition, a</w:t>
      </w:r>
      <w:r w:rsidRPr="000F5B50">
        <w:rPr>
          <w:lang w:val="en-US"/>
        </w:rPr>
        <w:t xml:space="preserve">ccording to the solutions for KI#2 "Multiple NWDAF Instances" proposed in </w:t>
      </w:r>
      <w:r>
        <w:rPr>
          <w:lang w:val="en-US"/>
        </w:rPr>
        <w:t xml:space="preserve">TR </w:t>
      </w:r>
      <w:r w:rsidRPr="000F5B50">
        <w:rPr>
          <w:lang w:val="en-US"/>
        </w:rPr>
        <w:t>23</w:t>
      </w:r>
      <w:r>
        <w:rPr>
          <w:lang w:val="en-US"/>
        </w:rPr>
        <w:t>.</w:t>
      </w:r>
      <w:r w:rsidRPr="000F5B50">
        <w:rPr>
          <w:lang w:val="en-US"/>
        </w:rPr>
        <w:t>700-</w:t>
      </w:r>
      <w:r>
        <w:rPr>
          <w:lang w:val="en-US"/>
        </w:rPr>
        <w:t>9</w:t>
      </w:r>
      <w:r w:rsidRPr="000F5B50">
        <w:rPr>
          <w:lang w:val="en-US"/>
        </w:rPr>
        <w:t>1</w:t>
      </w:r>
      <w:r>
        <w:rPr>
          <w:lang w:val="en-US"/>
        </w:rPr>
        <w:t xml:space="preserve"> [x]</w:t>
      </w:r>
      <w:r w:rsidRPr="000F5B50">
        <w:rPr>
          <w:lang w:val="en-US"/>
        </w:rPr>
        <w:t xml:space="preserve"> the analytic</w:t>
      </w:r>
      <w:r>
        <w:rPr>
          <w:lang w:val="en-US"/>
        </w:rPr>
        <w:t>s</w:t>
      </w:r>
      <w:r w:rsidRPr="000F5B50">
        <w:rPr>
          <w:lang w:val="en-US"/>
        </w:rPr>
        <w:t xml:space="preserve"> data or the analytics output can be transferred from one NWDAF </w:t>
      </w:r>
      <w:r>
        <w:rPr>
          <w:lang w:val="en-US"/>
        </w:rPr>
        <w:t>i</w:t>
      </w:r>
      <w:r w:rsidRPr="000F5B50">
        <w:rPr>
          <w:lang w:val="en-US"/>
        </w:rPr>
        <w:t xml:space="preserve">nstance to another NWDAF instance. </w:t>
      </w:r>
    </w:p>
    <w:p w:rsidR="00E3390C" w:rsidRPr="000F5B50" w:rsidRDefault="00E3390C" w:rsidP="00E3390C">
      <w:pPr>
        <w:rPr>
          <w:lang w:val="en-US"/>
        </w:rPr>
      </w:pPr>
      <w:r>
        <w:rPr>
          <w:lang w:val="en-US"/>
        </w:rPr>
        <w:t xml:space="preserve">Data in transit </w:t>
      </w:r>
      <w:r w:rsidRPr="000F5B50">
        <w:rPr>
          <w:lang w:val="en-US"/>
        </w:rPr>
        <w:t>need</w:t>
      </w:r>
      <w:r>
        <w:rPr>
          <w:lang w:val="en-US"/>
        </w:rPr>
        <w:t>s</w:t>
      </w:r>
      <w:r w:rsidRPr="000F5B50">
        <w:rPr>
          <w:lang w:val="en-US"/>
        </w:rPr>
        <w:t xml:space="preserve"> to </w:t>
      </w:r>
      <w:r>
        <w:rPr>
          <w:lang w:val="en-US"/>
        </w:rPr>
        <w:t xml:space="preserve">be </w:t>
      </w:r>
      <w:r w:rsidRPr="000F5B50">
        <w:rPr>
          <w:lang w:val="en-US"/>
        </w:rPr>
        <w:t>protect</w:t>
      </w:r>
      <w:r>
        <w:rPr>
          <w:lang w:val="en-US"/>
        </w:rPr>
        <w:t>ed</w:t>
      </w:r>
      <w:r w:rsidRPr="000F5B50">
        <w:rPr>
          <w:lang w:val="en-US"/>
        </w:rPr>
        <w:t xml:space="preserve"> while in transfer between NWDAFs</w:t>
      </w:r>
      <w:r>
        <w:rPr>
          <w:lang w:val="en-US"/>
        </w:rPr>
        <w:t xml:space="preserve">, NF to NWDAFs and NWDAF to another entity, e.g. DCCF. </w:t>
      </w:r>
    </w:p>
    <w:p w:rsidR="00E3390C" w:rsidRPr="00E1641E" w:rsidRDefault="00E3390C" w:rsidP="00E3390C">
      <w:pPr>
        <w:rPr>
          <w:lang w:val="en-US"/>
        </w:rPr>
      </w:pPr>
      <w:r w:rsidRPr="000F5B50">
        <w:rPr>
          <w:lang w:val="en-US"/>
        </w:rPr>
        <w:t xml:space="preserve">This key issue addresses security for data in transit </w:t>
      </w:r>
      <w:r>
        <w:rPr>
          <w:lang w:val="en-US"/>
        </w:rPr>
        <w:t>involving an analytics function</w:t>
      </w:r>
      <w:r w:rsidRPr="000F5B50">
        <w:rPr>
          <w:lang w:val="en-US"/>
        </w:rPr>
        <w:t>.</w:t>
      </w:r>
    </w:p>
    <w:p w:rsidR="00E3390C" w:rsidRDefault="00E3390C" w:rsidP="00E3390C">
      <w:pPr>
        <w:pStyle w:val="4"/>
      </w:pPr>
      <w:bookmarkStart w:id="129" w:name="_Toc66366815"/>
      <w:r w:rsidRPr="003D44F5">
        <w:t>5.</w:t>
      </w:r>
      <w:r>
        <w:t>3</w:t>
      </w:r>
      <w:r w:rsidRPr="003D44F5">
        <w:t>.</w:t>
      </w:r>
      <w:r>
        <w:rPr>
          <w:rFonts w:hint="eastAsia"/>
          <w:lang w:eastAsia="zh-CN"/>
        </w:rPr>
        <w:t>2</w:t>
      </w:r>
      <w:r w:rsidRPr="003D44F5">
        <w:t>.</w:t>
      </w:r>
      <w:r>
        <w:t>2</w:t>
      </w:r>
      <w:r w:rsidRPr="003D44F5">
        <w:tab/>
      </w:r>
      <w:r>
        <w:t>Security Threats</w:t>
      </w:r>
      <w:bookmarkEnd w:id="129"/>
    </w:p>
    <w:p w:rsidR="00E3390C" w:rsidRDefault="00E3390C" w:rsidP="00E3390C">
      <w:r>
        <w:t xml:space="preserve">If data is transferred between NFs or different NWDAF Instances, a </w:t>
      </w:r>
      <w:proofErr w:type="spellStart"/>
      <w:r>
        <w:t>MitM</w:t>
      </w:r>
      <w:proofErr w:type="spellEnd"/>
      <w:r>
        <w:t xml:space="preserve"> (for instance a malicious SCP) can compromise data by eavesdropping or modification. </w:t>
      </w:r>
    </w:p>
    <w:p w:rsidR="00E3390C" w:rsidRPr="000F5B50" w:rsidRDefault="00E3390C" w:rsidP="00E3390C">
      <w:pPr>
        <w:rPr>
          <w:lang w:val="en-US"/>
        </w:rPr>
      </w:pPr>
      <w:r w:rsidRPr="000F5B50">
        <w:rPr>
          <w:lang w:val="en-US"/>
        </w:rPr>
        <w:t xml:space="preserve">A rogue NWDAF Instance </w:t>
      </w:r>
      <w:r>
        <w:rPr>
          <w:lang w:val="en-US"/>
        </w:rPr>
        <w:t>can</w:t>
      </w:r>
      <w:r w:rsidRPr="000F5B50">
        <w:rPr>
          <w:lang w:val="en-US"/>
        </w:rPr>
        <w:t xml:space="preserve"> sen</w:t>
      </w:r>
      <w:r>
        <w:rPr>
          <w:lang w:val="en-US"/>
        </w:rPr>
        <w:t>d</w:t>
      </w:r>
      <w:r w:rsidRPr="000F5B50">
        <w:rPr>
          <w:lang w:val="en-US"/>
        </w:rPr>
        <w:t xml:space="preserve"> wrong or modified data to another NWDAF instance.</w:t>
      </w:r>
    </w:p>
    <w:p w:rsidR="00E3390C" w:rsidRPr="003D44F5" w:rsidRDefault="00E3390C" w:rsidP="00E3390C">
      <w:pPr>
        <w:pStyle w:val="4"/>
      </w:pPr>
      <w:bookmarkStart w:id="130" w:name="_Toc66366816"/>
      <w:r w:rsidRPr="003D44F5">
        <w:t>5.</w:t>
      </w:r>
      <w:r>
        <w:t>3</w:t>
      </w:r>
      <w:r w:rsidRPr="003D44F5">
        <w:t>.</w:t>
      </w:r>
      <w:r>
        <w:rPr>
          <w:rFonts w:hint="eastAsia"/>
          <w:lang w:eastAsia="zh-CN"/>
        </w:rPr>
        <w:t>2</w:t>
      </w:r>
      <w:r w:rsidRPr="003D44F5">
        <w:t>.</w:t>
      </w:r>
      <w:r>
        <w:t>3</w:t>
      </w:r>
      <w:r w:rsidRPr="003D44F5">
        <w:tab/>
      </w:r>
      <w:r>
        <w:t>Potential security requirements</w:t>
      </w:r>
      <w:bookmarkEnd w:id="130"/>
    </w:p>
    <w:p w:rsidR="00E3390C" w:rsidRDefault="00E3390C" w:rsidP="00E3390C">
      <w:r>
        <w:t>Data transferred between core network functions shall be integrity, confidentiality and replay protected.</w:t>
      </w:r>
    </w:p>
    <w:p w:rsidR="000E3C02" w:rsidRDefault="000E3C02" w:rsidP="000E3C02">
      <w:pPr>
        <w:pStyle w:val="3"/>
      </w:pPr>
      <w:bookmarkStart w:id="131" w:name="_Toc66366817"/>
      <w:r>
        <w:t>5</w:t>
      </w:r>
      <w:r w:rsidRPr="004D3578">
        <w:t>.</w:t>
      </w:r>
      <w:r>
        <w:rPr>
          <w:lang w:eastAsia="zh-CN"/>
        </w:rPr>
        <w:t>3</w:t>
      </w:r>
      <w:r>
        <w:rPr>
          <w:rFonts w:hint="eastAsia"/>
          <w:lang w:eastAsia="zh-CN"/>
        </w:rPr>
        <w:t>.3</w:t>
      </w:r>
      <w:r w:rsidRPr="004D3578">
        <w:tab/>
      </w:r>
      <w:r w:rsidRPr="00F21FF7">
        <w:t>Key Issue #</w:t>
      </w:r>
      <w:r>
        <w:rPr>
          <w:lang w:eastAsia="zh-CN"/>
        </w:rPr>
        <w:t>3</w:t>
      </w:r>
      <w:r>
        <w:rPr>
          <w:rFonts w:hint="eastAsia"/>
          <w:lang w:eastAsia="zh-CN"/>
        </w:rPr>
        <w:t>.3</w:t>
      </w:r>
      <w:r w:rsidRPr="00F21FF7">
        <w:t>:</w:t>
      </w:r>
      <w:r>
        <w:t xml:space="preserve"> Ensuring </w:t>
      </w:r>
      <w:r w:rsidRPr="00B427EE">
        <w:t xml:space="preserve">restrictive </w:t>
      </w:r>
      <w:r>
        <w:t>transfer of ML models between authorized NWDAF instances</w:t>
      </w:r>
      <w:bookmarkEnd w:id="131"/>
    </w:p>
    <w:p w:rsidR="000E3C02" w:rsidRPr="003D44F5" w:rsidRDefault="000E3C02" w:rsidP="000E3C02">
      <w:pPr>
        <w:pStyle w:val="4"/>
      </w:pPr>
      <w:bookmarkStart w:id="132" w:name="_Toc66366818"/>
      <w:r w:rsidRPr="003D44F5">
        <w:t>5.</w:t>
      </w:r>
      <w:r>
        <w:t>3</w:t>
      </w:r>
      <w:r w:rsidRPr="003D44F5">
        <w:t>.</w:t>
      </w:r>
      <w:r>
        <w:rPr>
          <w:rFonts w:hint="eastAsia"/>
          <w:lang w:eastAsia="zh-CN"/>
        </w:rPr>
        <w:t>3</w:t>
      </w:r>
      <w:r w:rsidRPr="003D44F5">
        <w:t>.1</w:t>
      </w:r>
      <w:r w:rsidRPr="003D44F5">
        <w:tab/>
        <w:t>Key issue details</w:t>
      </w:r>
      <w:bookmarkEnd w:id="132"/>
    </w:p>
    <w:p w:rsidR="000E3C02" w:rsidRPr="00B704DB" w:rsidRDefault="000E3C02" w:rsidP="000E3C02">
      <w:pPr>
        <w:rPr>
          <w:i/>
          <w:iCs/>
          <w:lang w:val="en-US"/>
        </w:rPr>
      </w:pPr>
      <w:r w:rsidRPr="00C21672">
        <w:rPr>
          <w:lang w:val="en-US"/>
        </w:rPr>
        <w:t>In 3GPP TR 23.700-91</w:t>
      </w:r>
      <w:r>
        <w:rPr>
          <w:lang w:val="en-US"/>
        </w:rPr>
        <w:t xml:space="preserve"> [</w:t>
      </w:r>
      <w:r>
        <w:rPr>
          <w:rFonts w:hint="eastAsia"/>
          <w:lang w:val="en-US" w:eastAsia="zh-CN"/>
        </w:rPr>
        <w:t>1</w:t>
      </w:r>
      <w:r>
        <w:rPr>
          <w:lang w:val="en-US"/>
        </w:rPr>
        <w:t>]</w:t>
      </w:r>
      <w:r w:rsidRPr="00C21672">
        <w:rPr>
          <w:lang w:val="en-US"/>
        </w:rPr>
        <w:t>, Key Issue 19 describes trained model sharing between multiple NWDAF Instances.</w:t>
      </w:r>
      <w:r>
        <w:rPr>
          <w:lang w:val="en-US"/>
        </w:rPr>
        <w:t xml:space="preserve"> It has been concluded that </w:t>
      </w:r>
      <w:r>
        <w:rPr>
          <w:i/>
          <w:iCs/>
          <w:lang w:val="en-US"/>
        </w:rPr>
        <w:t>"</w:t>
      </w:r>
      <w:r w:rsidRPr="00B704DB">
        <w:rPr>
          <w:i/>
          <w:iCs/>
          <w:lang w:val="en-US"/>
        </w:rPr>
        <w:t xml:space="preserve">Sharing of models or model </w:t>
      </w:r>
      <w:proofErr w:type="gramStart"/>
      <w:r w:rsidRPr="00B704DB">
        <w:rPr>
          <w:i/>
          <w:iCs/>
          <w:lang w:val="en-US"/>
        </w:rPr>
        <w:t>meta</w:t>
      </w:r>
      <w:proofErr w:type="gramEnd"/>
      <w:r w:rsidRPr="00B704DB">
        <w:rPr>
          <w:i/>
          <w:iCs/>
          <w:lang w:val="en-US"/>
        </w:rPr>
        <w:t xml:space="preserve"> data is limited to single vendor environments."</w:t>
      </w:r>
    </w:p>
    <w:p w:rsidR="000E3C02" w:rsidRDefault="000E3C02" w:rsidP="000E3C02">
      <w:pPr>
        <w:rPr>
          <w:lang w:val="en-US"/>
        </w:rPr>
      </w:pPr>
      <w:r w:rsidRPr="00C21672">
        <w:rPr>
          <w:lang w:val="en-US"/>
        </w:rPr>
        <w:t xml:space="preserve">Since machine learning models are trained using proprietary algorithms, and sometimes </w:t>
      </w:r>
      <w:r>
        <w:rPr>
          <w:lang w:val="en-US"/>
        </w:rPr>
        <w:t>are</w:t>
      </w:r>
      <w:r w:rsidRPr="00C21672">
        <w:rPr>
          <w:lang w:val="en-US"/>
        </w:rPr>
        <w:t xml:space="preserve"> also trained using sensitive data, securing them and ensuring restricted </w:t>
      </w:r>
      <w:r>
        <w:rPr>
          <w:lang w:val="en-US"/>
        </w:rPr>
        <w:t xml:space="preserve">usage </w:t>
      </w:r>
      <w:r w:rsidRPr="00C21672">
        <w:rPr>
          <w:lang w:val="en-US"/>
        </w:rPr>
        <w:t xml:space="preserve">and </w:t>
      </w:r>
      <w:r>
        <w:rPr>
          <w:lang w:val="en-US"/>
        </w:rPr>
        <w:t xml:space="preserve">secure </w:t>
      </w:r>
      <w:r w:rsidRPr="00C21672">
        <w:rPr>
          <w:lang w:val="en-US"/>
        </w:rPr>
        <w:t>transfer is paramount.</w:t>
      </w:r>
      <w:r>
        <w:rPr>
          <w:lang w:val="en-US"/>
        </w:rPr>
        <w:t xml:space="preserve"> Therefore, this key issue will study how to ensure that trained model sharing is only allowed among authorized NWDAF instances.</w:t>
      </w:r>
    </w:p>
    <w:p w:rsidR="000E3C02" w:rsidRDefault="000E3C02" w:rsidP="000E3C02">
      <w:pPr>
        <w:pStyle w:val="4"/>
      </w:pPr>
      <w:bookmarkStart w:id="133" w:name="_Toc66366819"/>
      <w:r w:rsidRPr="003D44F5">
        <w:t>5.</w:t>
      </w:r>
      <w:r>
        <w:t>3</w:t>
      </w:r>
      <w:r w:rsidRPr="003D44F5">
        <w:t>.</w:t>
      </w:r>
      <w:r>
        <w:rPr>
          <w:rFonts w:hint="eastAsia"/>
          <w:lang w:eastAsia="zh-CN"/>
        </w:rPr>
        <w:t>3</w:t>
      </w:r>
      <w:r w:rsidRPr="003D44F5">
        <w:t>.</w:t>
      </w:r>
      <w:r>
        <w:t>2</w:t>
      </w:r>
      <w:r w:rsidRPr="003D44F5">
        <w:tab/>
      </w:r>
      <w:r>
        <w:t>Security Threats</w:t>
      </w:r>
      <w:bookmarkEnd w:id="133"/>
    </w:p>
    <w:p w:rsidR="000E3C02" w:rsidRDefault="000E3C02" w:rsidP="000E3C02">
      <w:r>
        <w:t>If ML models are shared with a NF, which is not authorized, proprietary and sensitive implementation specific information may be leaked.</w:t>
      </w:r>
      <w:r w:rsidRPr="000B589F">
        <w:t xml:space="preserve"> </w:t>
      </w:r>
    </w:p>
    <w:p w:rsidR="000E3C02" w:rsidRPr="003D44F5" w:rsidRDefault="000E3C02" w:rsidP="000E3C02">
      <w:pPr>
        <w:pStyle w:val="4"/>
      </w:pPr>
      <w:bookmarkStart w:id="134" w:name="_Toc66366820"/>
      <w:r w:rsidRPr="003D44F5">
        <w:lastRenderedPageBreak/>
        <w:t>5.</w:t>
      </w:r>
      <w:r>
        <w:t>3</w:t>
      </w:r>
      <w:r w:rsidRPr="003D44F5">
        <w:t>.</w:t>
      </w:r>
      <w:r>
        <w:rPr>
          <w:rFonts w:hint="eastAsia"/>
          <w:lang w:eastAsia="zh-CN"/>
        </w:rPr>
        <w:t>3</w:t>
      </w:r>
      <w:r w:rsidRPr="003D44F5">
        <w:t>.</w:t>
      </w:r>
      <w:r>
        <w:t>3</w:t>
      </w:r>
      <w:r w:rsidRPr="003D44F5">
        <w:tab/>
      </w:r>
      <w:r>
        <w:t>Potential security requirements</w:t>
      </w:r>
      <w:bookmarkEnd w:id="134"/>
    </w:p>
    <w:p w:rsidR="00E3390C" w:rsidRPr="000E3C02" w:rsidRDefault="000E3C02" w:rsidP="00435F97">
      <w:pPr>
        <w:rPr>
          <w:lang w:eastAsia="zh-CN"/>
        </w:rPr>
      </w:pPr>
      <w:r>
        <w:t>Only authorized NWDAF instances should be allowed to consume ML models from other NWDAF instances.</w:t>
      </w:r>
    </w:p>
    <w:p w:rsidR="001A0A98" w:rsidRDefault="0012209E" w:rsidP="001A0A98">
      <w:pPr>
        <w:pStyle w:val="1"/>
      </w:pPr>
      <w:bookmarkStart w:id="135" w:name="_Toc513475451"/>
      <w:bookmarkStart w:id="136" w:name="_Toc47518365"/>
      <w:bookmarkStart w:id="137" w:name="_Toc61034709"/>
      <w:bookmarkStart w:id="138" w:name="_Toc66366821"/>
      <w:bookmarkEnd w:id="46"/>
      <w:bookmarkEnd w:id="47"/>
      <w:r>
        <w:rPr>
          <w:rFonts w:hint="eastAsia"/>
          <w:lang w:eastAsia="zh-CN"/>
        </w:rPr>
        <w:t>6</w:t>
      </w:r>
      <w:r w:rsidR="001A0A98">
        <w:tab/>
        <w:t>Solutions</w:t>
      </w:r>
      <w:bookmarkEnd w:id="135"/>
      <w:bookmarkEnd w:id="136"/>
      <w:bookmarkEnd w:id="137"/>
      <w:bookmarkEnd w:id="138"/>
    </w:p>
    <w:p w:rsidR="001A0A98" w:rsidRPr="008040EA" w:rsidRDefault="001A0A98" w:rsidP="001A0A98">
      <w:pPr>
        <w:pStyle w:val="EditorsNote"/>
      </w:pPr>
      <w:r>
        <w:t>Editor</w:t>
      </w:r>
      <w:r w:rsidR="0017571C">
        <w:t>'</w:t>
      </w:r>
      <w:r>
        <w:t>s Note: This clause contains the proposed solutions addressing the identified key issues.</w:t>
      </w:r>
    </w:p>
    <w:p w:rsidR="003A51B2" w:rsidRDefault="003A51B2" w:rsidP="003A51B2">
      <w:pPr>
        <w:pStyle w:val="2"/>
      </w:pPr>
      <w:bookmarkStart w:id="139" w:name="_Toc47518366"/>
      <w:bookmarkStart w:id="140" w:name="_Toc56715745"/>
      <w:bookmarkStart w:id="141" w:name="_Toc66366822"/>
      <w:bookmarkStart w:id="142" w:name="_Toc513475452"/>
      <w:bookmarkStart w:id="143" w:name="_Toc47518367"/>
      <w:bookmarkStart w:id="144" w:name="_Toc61034711"/>
      <w:r>
        <w:rPr>
          <w:rFonts w:hint="eastAsia"/>
          <w:lang w:eastAsia="zh-CN"/>
        </w:rPr>
        <w:t>6</w:t>
      </w:r>
      <w:r>
        <w:t>.0</w:t>
      </w:r>
      <w:r>
        <w:tab/>
        <w:t>Mapping of solutions to key issues</w:t>
      </w:r>
      <w:bookmarkEnd w:id="139"/>
      <w:bookmarkEnd w:id="140"/>
      <w:bookmarkEnd w:id="141"/>
    </w:p>
    <w:p w:rsidR="003A51B2" w:rsidRDefault="003A51B2" w:rsidP="003A51B2">
      <w:pPr>
        <w:pStyle w:val="TH"/>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2"/>
        <w:gridCol w:w="655"/>
        <w:gridCol w:w="656"/>
        <w:gridCol w:w="659"/>
        <w:gridCol w:w="762"/>
        <w:gridCol w:w="626"/>
        <w:gridCol w:w="678"/>
        <w:gridCol w:w="656"/>
        <w:gridCol w:w="585"/>
        <w:gridCol w:w="666"/>
        <w:gridCol w:w="697"/>
        <w:gridCol w:w="647"/>
        <w:gridCol w:w="748"/>
      </w:tblGrid>
      <w:tr w:rsidR="00202A12" w:rsidTr="00F56F4B">
        <w:tc>
          <w:tcPr>
            <w:tcW w:w="1587" w:type="dxa"/>
            <w:vMerge w:val="restart"/>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rPr>
                <w:lang w:eastAsia="ja-JP"/>
              </w:rPr>
            </w:pPr>
            <w:r>
              <w:t>Solutions</w:t>
            </w:r>
          </w:p>
        </w:tc>
        <w:tc>
          <w:tcPr>
            <w:tcW w:w="8020" w:type="dxa"/>
            <w:gridSpan w:val="12"/>
            <w:tcBorders>
              <w:top w:val="single" w:sz="4" w:space="0" w:color="auto"/>
              <w:left w:val="single" w:sz="4" w:space="0" w:color="auto"/>
              <w:bottom w:val="single" w:sz="4" w:space="0" w:color="auto"/>
              <w:right w:val="single" w:sz="4" w:space="0" w:color="auto"/>
            </w:tcBorders>
          </w:tcPr>
          <w:p w:rsidR="00202A12" w:rsidRDefault="00202A12" w:rsidP="00E76B7B">
            <w:pPr>
              <w:pStyle w:val="TAH"/>
            </w:pPr>
            <w:r>
              <w:t>Key Issues</w:t>
            </w:r>
          </w:p>
        </w:tc>
      </w:tr>
      <w:tr w:rsidR="00202A12" w:rsidTr="00F56F4B">
        <w:tc>
          <w:tcPr>
            <w:tcW w:w="1587" w:type="dxa"/>
            <w:vMerge/>
            <w:tcBorders>
              <w:top w:val="single" w:sz="4" w:space="0" w:color="auto"/>
              <w:left w:val="single" w:sz="4" w:space="0" w:color="auto"/>
              <w:bottom w:val="single" w:sz="4" w:space="0" w:color="auto"/>
              <w:right w:val="single" w:sz="4" w:space="0" w:color="auto"/>
            </w:tcBorders>
            <w:vAlign w:val="center"/>
            <w:hideMark/>
          </w:tcPr>
          <w:p w:rsidR="00202A12" w:rsidRDefault="00202A12" w:rsidP="00E76B7B">
            <w:pPr>
              <w:spacing w:after="0"/>
              <w:rPr>
                <w:rFonts w:ascii="Arial" w:hAnsi="Arial"/>
                <w:b/>
                <w:color w:val="000000"/>
                <w:sz w:val="18"/>
                <w:lang w:eastAsia="ja-JP"/>
              </w:rPr>
            </w:pPr>
          </w:p>
        </w:tc>
        <w:tc>
          <w:tcPr>
            <w:tcW w:w="3965" w:type="dxa"/>
            <w:gridSpan w:val="6"/>
            <w:tcBorders>
              <w:top w:val="single" w:sz="4" w:space="0" w:color="auto"/>
              <w:left w:val="single" w:sz="4" w:space="0" w:color="auto"/>
              <w:bottom w:val="single" w:sz="4" w:space="0" w:color="auto"/>
              <w:right w:val="single" w:sz="4" w:space="0" w:color="auto"/>
            </w:tcBorders>
          </w:tcPr>
          <w:p w:rsidR="00202A12" w:rsidRDefault="00202A12" w:rsidP="00E76B7B">
            <w:pPr>
              <w:pStyle w:val="TAH"/>
              <w:jc w:val="left"/>
              <w:rPr>
                <w:lang w:eastAsia="zh-CN"/>
              </w:rPr>
            </w:pPr>
            <w:r>
              <w:rPr>
                <w:lang w:eastAsia="zh-CN"/>
              </w:rPr>
              <w:t>1</w:t>
            </w:r>
            <w:r>
              <w:t xml:space="preserve"> Key issues related to securing </w:t>
            </w:r>
            <w:r w:rsidRPr="00A9312D">
              <w:t>the data provided to any type of analytics function</w:t>
            </w:r>
          </w:p>
        </w:tc>
        <w:tc>
          <w:tcPr>
            <w:tcW w:w="1930" w:type="dxa"/>
            <w:gridSpan w:val="3"/>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rsidR="00202A12" w:rsidRPr="004951B4" w:rsidRDefault="00202A12" w:rsidP="00E76B7B">
            <w:pPr>
              <w:pStyle w:val="TAH"/>
              <w:rPr>
                <w:lang w:eastAsia="zh-CN"/>
              </w:rPr>
            </w:pPr>
          </w:p>
        </w:tc>
        <w:tc>
          <w:tcPr>
            <w:tcW w:w="2125" w:type="dxa"/>
            <w:gridSpan w:val="3"/>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jc w:val="left"/>
              <w:rPr>
                <w:lang w:eastAsia="zh-CN"/>
              </w:rPr>
            </w:pPr>
            <w:r>
              <w:rPr>
                <w:rFonts w:hint="eastAsia"/>
                <w:lang w:eastAsia="zh-CN"/>
              </w:rPr>
              <w:t xml:space="preserve">3 </w:t>
            </w:r>
            <w:r>
              <w:t>Key issues related to d</w:t>
            </w:r>
            <w:r w:rsidRPr="00A9312D">
              <w:t>ata transfer protection</w:t>
            </w:r>
          </w:p>
          <w:p w:rsidR="00202A12" w:rsidRDefault="00202A12" w:rsidP="00E76B7B">
            <w:pPr>
              <w:pStyle w:val="TAH"/>
              <w:jc w:val="left"/>
              <w:rPr>
                <w:lang w:eastAsia="zh-CN"/>
              </w:rPr>
            </w:pPr>
          </w:p>
        </w:tc>
      </w:tr>
      <w:tr w:rsidR="00202A12" w:rsidTr="00202A12">
        <w:tc>
          <w:tcPr>
            <w:tcW w:w="1587" w:type="dxa"/>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ind w:left="317" w:hangingChars="176" w:hanging="317"/>
              <w:jc w:val="left"/>
              <w:rPr>
                <w:b w:val="0"/>
                <w:lang w:eastAsia="zh-CN"/>
              </w:rPr>
            </w:pPr>
          </w:p>
        </w:tc>
        <w:tc>
          <w:tcPr>
            <w:tcW w:w="664" w:type="dxa"/>
            <w:tcBorders>
              <w:top w:val="single" w:sz="4" w:space="0" w:color="auto"/>
              <w:left w:val="single" w:sz="4" w:space="0" w:color="auto"/>
              <w:bottom w:val="single" w:sz="4" w:space="0" w:color="auto"/>
              <w:right w:val="single" w:sz="4" w:space="0" w:color="auto"/>
            </w:tcBorders>
            <w:hideMark/>
          </w:tcPr>
          <w:p w:rsidR="00202A12" w:rsidRDefault="00202A12" w:rsidP="00E76B7B">
            <w:pPr>
              <w:pStyle w:val="TAC"/>
              <w:rPr>
                <w:lang w:eastAsia="zh-CN"/>
              </w:rPr>
            </w:pPr>
            <w:r>
              <w:rPr>
                <w:rFonts w:hint="eastAsia"/>
                <w:lang w:eastAsia="zh-CN"/>
              </w:rPr>
              <w:t>1.1</w:t>
            </w:r>
          </w:p>
        </w:tc>
        <w:tc>
          <w:tcPr>
            <w:tcW w:w="665" w:type="dxa"/>
            <w:tcBorders>
              <w:top w:val="single" w:sz="4" w:space="0" w:color="auto"/>
              <w:left w:val="single" w:sz="4" w:space="0" w:color="auto"/>
              <w:bottom w:val="single" w:sz="4" w:space="0" w:color="auto"/>
              <w:right w:val="single" w:sz="4" w:space="0" w:color="auto"/>
            </w:tcBorders>
          </w:tcPr>
          <w:p w:rsidR="00202A12" w:rsidRPr="004951B4" w:rsidRDefault="00202A12" w:rsidP="00E76B7B">
            <w:pPr>
              <w:pStyle w:val="TAC"/>
              <w:rPr>
                <w:lang w:eastAsia="zh-CN"/>
              </w:rPr>
            </w:pPr>
            <w:r>
              <w:rPr>
                <w:rFonts w:hint="eastAsia"/>
                <w:lang w:eastAsia="zh-CN"/>
              </w:rPr>
              <w:t>1.2</w:t>
            </w:r>
          </w:p>
        </w:tc>
        <w:tc>
          <w:tcPr>
            <w:tcW w:w="668"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lang w:eastAsia="zh-CN"/>
              </w:rPr>
            </w:pPr>
            <w:r>
              <w:rPr>
                <w:rFonts w:hint="eastAsia"/>
                <w:lang w:eastAsia="zh-CN"/>
              </w:rPr>
              <w:t>1.3</w:t>
            </w:r>
          </w:p>
        </w:tc>
        <w:tc>
          <w:tcPr>
            <w:tcW w:w="647"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lang w:eastAsia="zh-CN"/>
              </w:rPr>
            </w:pPr>
            <w:r>
              <w:rPr>
                <w:rFonts w:hint="eastAsia"/>
                <w:lang w:eastAsia="zh-CN"/>
              </w:rPr>
              <w:t>1.4</w:t>
            </w:r>
          </w:p>
        </w:tc>
        <w:tc>
          <w:tcPr>
            <w:tcW w:w="63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rsidR="00202A12" w:rsidRPr="004951B4" w:rsidRDefault="00202A12" w:rsidP="00E76B7B">
            <w:pPr>
              <w:pStyle w:val="TAC"/>
              <w:rPr>
                <w:lang w:eastAsia="zh-CN"/>
              </w:rPr>
            </w:pPr>
            <w:r>
              <w:rPr>
                <w:rFonts w:hint="eastAsia"/>
                <w:lang w:eastAsia="zh-CN"/>
              </w:rPr>
              <w:t>1.</w:t>
            </w:r>
            <w:r w:rsidR="008A7585" w:rsidRPr="008A7585">
              <w:rPr>
                <w:lang w:eastAsia="zh-CN"/>
              </w:rPr>
              <w:t>X</w:t>
            </w:r>
          </w:p>
        </w:tc>
        <w:tc>
          <w:tcPr>
            <w:tcW w:w="665" w:type="dxa"/>
            <w:tcBorders>
              <w:top w:val="single" w:sz="4" w:space="0" w:color="auto"/>
              <w:left w:val="single" w:sz="4" w:space="0" w:color="auto"/>
              <w:bottom w:val="single" w:sz="4" w:space="0" w:color="auto"/>
              <w:right w:val="single" w:sz="4" w:space="0" w:color="auto"/>
            </w:tcBorders>
          </w:tcPr>
          <w:p w:rsidR="00202A12" w:rsidRPr="004951B4" w:rsidRDefault="00202A12" w:rsidP="00E76B7B">
            <w:pPr>
              <w:pStyle w:val="TAC"/>
              <w:rPr>
                <w:lang w:eastAsia="zh-CN"/>
              </w:rPr>
            </w:pPr>
            <w:r>
              <w:rPr>
                <w:rFonts w:hint="eastAsia"/>
                <w:lang w:eastAsia="zh-CN"/>
              </w:rPr>
              <w:t>2.1</w:t>
            </w:r>
          </w:p>
        </w:tc>
        <w:tc>
          <w:tcPr>
            <w:tcW w:w="59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lang w:eastAsia="zh-CN"/>
              </w:rPr>
            </w:pPr>
            <w:r>
              <w:rPr>
                <w:rFonts w:hint="eastAsia"/>
                <w:lang w:eastAsia="zh-CN"/>
              </w:rPr>
              <w:t>2.2</w:t>
            </w:r>
          </w:p>
        </w:tc>
        <w:tc>
          <w:tcPr>
            <w:tcW w:w="67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lang w:eastAsia="zh-CN"/>
              </w:rPr>
            </w:pPr>
            <w:r>
              <w:rPr>
                <w:rFonts w:hint="eastAsia"/>
                <w:lang w:eastAsia="zh-CN"/>
              </w:rPr>
              <w:t>2.Y</w:t>
            </w:r>
          </w:p>
        </w:tc>
        <w:tc>
          <w:tcPr>
            <w:tcW w:w="708"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lang w:eastAsia="zh-CN"/>
              </w:rPr>
            </w:pPr>
            <w:r>
              <w:rPr>
                <w:rFonts w:hint="eastAsia"/>
                <w:lang w:eastAsia="zh-CN"/>
              </w:rPr>
              <w:t>3.1</w:t>
            </w:r>
          </w:p>
        </w:tc>
        <w:tc>
          <w:tcPr>
            <w:tcW w:w="656" w:type="dxa"/>
            <w:tcBorders>
              <w:top w:val="single" w:sz="4" w:space="0" w:color="auto"/>
              <w:left w:val="single" w:sz="4" w:space="0" w:color="auto"/>
              <w:bottom w:val="single" w:sz="4" w:space="0" w:color="auto"/>
              <w:right w:val="single" w:sz="4" w:space="0" w:color="auto"/>
            </w:tcBorders>
          </w:tcPr>
          <w:p w:rsidR="00202A12" w:rsidRDefault="00202A12" w:rsidP="00A624DF">
            <w:pPr>
              <w:pStyle w:val="TAC"/>
              <w:rPr>
                <w:lang w:eastAsia="zh-CN"/>
              </w:rPr>
            </w:pPr>
            <w:r>
              <w:rPr>
                <w:rFonts w:hint="eastAsia"/>
                <w:lang w:eastAsia="zh-CN"/>
              </w:rPr>
              <w:t>3.2</w:t>
            </w:r>
          </w:p>
        </w:tc>
        <w:tc>
          <w:tcPr>
            <w:tcW w:w="76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r>
              <w:rPr>
                <w:rFonts w:hint="eastAsia"/>
                <w:lang w:eastAsia="zh-CN"/>
              </w:rPr>
              <w:t>3.Z</w:t>
            </w:r>
          </w:p>
        </w:tc>
      </w:tr>
      <w:tr w:rsidR="00202A12" w:rsidTr="00202A12">
        <w:tc>
          <w:tcPr>
            <w:tcW w:w="1587" w:type="dxa"/>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ind w:left="317" w:hangingChars="176" w:hanging="317"/>
              <w:jc w:val="left"/>
              <w:rPr>
                <w:b w:val="0"/>
                <w:lang w:eastAsia="zh-CN"/>
              </w:rPr>
            </w:pPr>
            <w:r>
              <w:rPr>
                <w:b w:val="0"/>
                <w:lang w:eastAsia="zh-CN"/>
              </w:rPr>
              <w:t>#</w:t>
            </w:r>
            <w:r w:rsidRPr="00AD4398">
              <w:rPr>
                <w:b w:val="0"/>
                <w:lang w:eastAsia="zh-CN"/>
              </w:rPr>
              <w:t>1</w:t>
            </w:r>
            <w:r w:rsidRPr="00562282">
              <w:rPr>
                <w:b w:val="0"/>
                <w:lang w:eastAsia="zh-CN"/>
              </w:rPr>
              <w:t>:</w:t>
            </w:r>
            <w:r>
              <w:rPr>
                <w:b w:val="0"/>
                <w:lang w:eastAsia="zh-CN"/>
              </w:rPr>
              <w:t xml:space="preserve"> UE data collection protection</w:t>
            </w:r>
          </w:p>
        </w:tc>
        <w:tc>
          <w:tcPr>
            <w:tcW w:w="66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47" w:type="dxa"/>
            <w:tcBorders>
              <w:top w:val="single" w:sz="4" w:space="0" w:color="auto"/>
              <w:left w:val="single" w:sz="4" w:space="0" w:color="auto"/>
              <w:bottom w:val="single" w:sz="4" w:space="0" w:color="auto"/>
              <w:right w:val="single" w:sz="4" w:space="0" w:color="auto"/>
            </w:tcBorders>
          </w:tcPr>
          <w:p w:rsidR="00202A12" w:rsidRPr="00202A12" w:rsidRDefault="00202A12" w:rsidP="00E76B7B">
            <w:pPr>
              <w:pStyle w:val="TAC"/>
              <w:rPr>
                <w:rFonts w:eastAsia="Malgun Gothic"/>
                <w:lang w:eastAsia="ja-JP"/>
              </w:rPr>
            </w:pPr>
          </w:p>
        </w:tc>
        <w:tc>
          <w:tcPr>
            <w:tcW w:w="634" w:type="dxa"/>
            <w:tcBorders>
              <w:top w:val="single" w:sz="4" w:space="0" w:color="auto"/>
              <w:left w:val="single" w:sz="4" w:space="0" w:color="auto"/>
              <w:bottom w:val="single" w:sz="4" w:space="0" w:color="auto"/>
              <w:right w:val="single" w:sz="4" w:space="0" w:color="auto"/>
            </w:tcBorders>
          </w:tcPr>
          <w:p w:rsidR="00202A12" w:rsidRPr="00202A12" w:rsidDel="00202A12" w:rsidRDefault="00202A12" w:rsidP="00E76B7B">
            <w:pPr>
              <w:pStyle w:val="TAC"/>
              <w:rPr>
                <w:lang w:eastAsia="zh-CN"/>
              </w:rPr>
            </w:pPr>
            <w:r>
              <w:rPr>
                <w:rFonts w:hint="eastAsia"/>
                <w:lang w:eastAsia="zh-CN"/>
              </w:rPr>
              <w:t>X</w:t>
            </w:r>
          </w:p>
        </w:tc>
        <w:tc>
          <w:tcPr>
            <w:tcW w:w="687" w:type="dxa"/>
            <w:tcBorders>
              <w:top w:val="single" w:sz="4" w:space="0" w:color="auto"/>
              <w:left w:val="single" w:sz="4" w:space="0" w:color="auto"/>
              <w:bottom w:val="single" w:sz="4" w:space="0" w:color="auto"/>
              <w:right w:val="single" w:sz="4" w:space="0" w:color="auto"/>
            </w:tcBorders>
          </w:tcPr>
          <w:p w:rsidR="00202A12" w:rsidRPr="00202A12" w:rsidRDefault="00202A12"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67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708"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656"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76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r>
      <w:tr w:rsidR="00202A12" w:rsidTr="00202A12">
        <w:tc>
          <w:tcPr>
            <w:tcW w:w="1587" w:type="dxa"/>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 xml:space="preserve">Network Analysis Framework for </w:t>
            </w:r>
            <w:proofErr w:type="spellStart"/>
            <w:r w:rsidRPr="00E3390C">
              <w:rPr>
                <w:b w:val="0"/>
                <w:lang w:eastAsia="zh-CN"/>
              </w:rPr>
              <w:t>DDoS</w:t>
            </w:r>
            <w:proofErr w:type="spellEnd"/>
            <w:r w:rsidRPr="00E3390C">
              <w:rPr>
                <w:b w:val="0"/>
                <w:lang w:eastAsia="zh-CN"/>
              </w:rPr>
              <w:t xml:space="preserve"> Attack</w:t>
            </w:r>
          </w:p>
        </w:tc>
        <w:tc>
          <w:tcPr>
            <w:tcW w:w="664" w:type="dxa"/>
            <w:tcBorders>
              <w:top w:val="single" w:sz="4" w:space="0" w:color="auto"/>
              <w:left w:val="single" w:sz="4" w:space="0" w:color="auto"/>
              <w:bottom w:val="single" w:sz="4" w:space="0" w:color="auto"/>
              <w:right w:val="single" w:sz="4" w:space="0" w:color="auto"/>
            </w:tcBorders>
          </w:tcPr>
          <w:p w:rsidR="00202A12" w:rsidDel="000D7814" w:rsidRDefault="00202A12"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47"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3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r>
              <w:rPr>
                <w:rFonts w:eastAsia="Malgun Gothic"/>
                <w:lang w:eastAsia="ja-JP"/>
              </w:rPr>
              <w:t>X</w:t>
            </w:r>
          </w:p>
        </w:tc>
        <w:tc>
          <w:tcPr>
            <w:tcW w:w="59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67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708"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656"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76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r>
      <w:tr w:rsidR="00202A12" w:rsidTr="00202A12">
        <w:tc>
          <w:tcPr>
            <w:tcW w:w="1587" w:type="dxa"/>
            <w:tcBorders>
              <w:top w:val="single" w:sz="4" w:space="0" w:color="auto"/>
              <w:left w:val="single" w:sz="4" w:space="0" w:color="auto"/>
              <w:bottom w:val="single" w:sz="4" w:space="0" w:color="auto"/>
              <w:right w:val="single" w:sz="4" w:space="0" w:color="auto"/>
            </w:tcBorders>
            <w:hideMark/>
          </w:tcPr>
          <w:p w:rsidR="00202A12" w:rsidRDefault="00202A12" w:rsidP="00E76B7B">
            <w:pPr>
              <w:pStyle w:val="TAH"/>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664" w:type="dxa"/>
            <w:tcBorders>
              <w:top w:val="single" w:sz="4" w:space="0" w:color="auto"/>
              <w:left w:val="single" w:sz="4" w:space="0" w:color="auto"/>
              <w:bottom w:val="single" w:sz="4" w:space="0" w:color="auto"/>
              <w:right w:val="single" w:sz="4" w:space="0" w:color="auto"/>
            </w:tcBorders>
          </w:tcPr>
          <w:p w:rsidR="00202A12" w:rsidDel="000D7814" w:rsidRDefault="00202A12"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47"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3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67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708"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656"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lang w:eastAsia="zh-CN"/>
              </w:rPr>
            </w:pPr>
            <w:r>
              <w:rPr>
                <w:rFonts w:hint="eastAsia"/>
                <w:lang w:eastAsia="zh-CN"/>
              </w:rPr>
              <w:t>X</w:t>
            </w:r>
          </w:p>
        </w:tc>
        <w:tc>
          <w:tcPr>
            <w:tcW w:w="76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r>
      <w:tr w:rsidR="00202A12" w:rsidTr="00202A12">
        <w:tc>
          <w:tcPr>
            <w:tcW w:w="1587" w:type="dxa"/>
            <w:tcBorders>
              <w:top w:val="single" w:sz="4" w:space="0" w:color="auto"/>
              <w:left w:val="single" w:sz="4" w:space="0" w:color="auto"/>
              <w:bottom w:val="single" w:sz="4" w:space="0" w:color="auto"/>
              <w:right w:val="single" w:sz="4" w:space="0" w:color="auto"/>
            </w:tcBorders>
            <w:hideMark/>
          </w:tcPr>
          <w:p w:rsidR="00000000" w:rsidRDefault="00202A12">
            <w:pPr>
              <w:pStyle w:val="TAH"/>
              <w:ind w:left="317" w:hangingChars="176" w:hanging="317"/>
              <w:jc w:val="left"/>
              <w:rPr>
                <w:b w:val="0"/>
                <w:lang w:eastAsia="zh-CN"/>
              </w:rPr>
            </w:pPr>
            <w:r>
              <w:rPr>
                <w:b w:val="0"/>
                <w:lang w:eastAsia="zh-CN"/>
              </w:rPr>
              <w:t>#</w:t>
            </w:r>
            <w:r w:rsidR="00EA338F">
              <w:rPr>
                <w:rFonts w:hint="eastAsia"/>
                <w:b w:val="0"/>
                <w:lang w:eastAsia="zh-CN"/>
              </w:rPr>
              <w:t>4</w:t>
            </w:r>
            <w:r>
              <w:rPr>
                <w:b w:val="0"/>
                <w:lang w:eastAsia="zh-CN"/>
              </w:rPr>
              <w:t xml:space="preserve">: </w:t>
            </w:r>
            <w:r w:rsidR="008A7585" w:rsidRPr="008A7585">
              <w:rPr>
                <w:b w:val="0"/>
                <w:lang w:eastAsia="zh-CN"/>
              </w:rPr>
              <w:t>DCCF determining if NF Service consumer is authorized to invoke a service to a Data Producer NF for data collection</w:t>
            </w:r>
          </w:p>
        </w:tc>
        <w:tc>
          <w:tcPr>
            <w:tcW w:w="66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202A12" w:rsidRPr="00EA338F" w:rsidRDefault="00EA338F" w:rsidP="00E76B7B">
            <w:pPr>
              <w:pStyle w:val="TAC"/>
              <w:rPr>
                <w:lang w:eastAsia="zh-CN"/>
              </w:rPr>
            </w:pPr>
            <w:r>
              <w:rPr>
                <w:rFonts w:hint="eastAsia"/>
                <w:lang w:eastAsia="zh-CN"/>
              </w:rPr>
              <w:t>X</w:t>
            </w:r>
          </w:p>
        </w:tc>
        <w:tc>
          <w:tcPr>
            <w:tcW w:w="647"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3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674"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708"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656"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c>
          <w:tcPr>
            <w:tcW w:w="761" w:type="dxa"/>
            <w:tcBorders>
              <w:top w:val="single" w:sz="4" w:space="0" w:color="auto"/>
              <w:left w:val="single" w:sz="4" w:space="0" w:color="auto"/>
              <w:bottom w:val="single" w:sz="4" w:space="0" w:color="auto"/>
              <w:right w:val="single" w:sz="4" w:space="0" w:color="auto"/>
            </w:tcBorders>
          </w:tcPr>
          <w:p w:rsidR="00202A12" w:rsidRDefault="00202A12" w:rsidP="00E76B7B">
            <w:pPr>
              <w:pStyle w:val="TAC"/>
            </w:pPr>
          </w:p>
        </w:tc>
      </w:tr>
      <w:tr w:rsidR="009A5023" w:rsidTr="00202A12">
        <w:tc>
          <w:tcPr>
            <w:tcW w:w="1587" w:type="dxa"/>
            <w:tcBorders>
              <w:top w:val="single" w:sz="4" w:space="0" w:color="auto"/>
              <w:left w:val="single" w:sz="4" w:space="0" w:color="auto"/>
              <w:bottom w:val="single" w:sz="4" w:space="0" w:color="auto"/>
              <w:right w:val="single" w:sz="4" w:space="0" w:color="auto"/>
            </w:tcBorders>
            <w:hideMark/>
          </w:tcPr>
          <w:p w:rsidR="009A5023" w:rsidRDefault="008A7585" w:rsidP="00EA338F">
            <w:pPr>
              <w:pStyle w:val="TAH"/>
              <w:ind w:left="317" w:hangingChars="176" w:hanging="317"/>
              <w:jc w:val="left"/>
              <w:rPr>
                <w:b w:val="0"/>
                <w:lang w:eastAsia="zh-CN"/>
              </w:rPr>
            </w:pPr>
            <w:r w:rsidRPr="008A7585">
              <w:rPr>
                <w:b w:val="0"/>
                <w:lang w:eastAsia="zh-CN"/>
              </w:rPr>
              <w:t>#5:</w:t>
            </w:r>
            <w:r w:rsidR="009A5023" w:rsidRPr="009A5023">
              <w:rPr>
                <w:b w:val="0"/>
                <w:lang w:eastAsia="zh-CN"/>
              </w:rPr>
              <w:t xml:space="preserve"> </w:t>
            </w:r>
            <w:bookmarkStart w:id="145" w:name="_Hlk64454866"/>
            <w:r w:rsidR="009A5023" w:rsidRPr="009A5023">
              <w:rPr>
                <w:b w:val="0"/>
                <w:lang w:eastAsia="zh-CN"/>
              </w:rPr>
              <w:t>P</w:t>
            </w:r>
            <w:r w:rsidR="009A5023">
              <w:rPr>
                <w:b w:val="0"/>
                <w:lang w:eastAsia="zh-CN"/>
              </w:rPr>
              <w:t>roviding</w:t>
            </w:r>
            <w:bookmarkEnd w:id="145"/>
            <w:r w:rsidR="009A5023">
              <w:rPr>
                <w:b w:val="0"/>
                <w:lang w:eastAsia="zh-CN"/>
              </w:rPr>
              <w:t xml:space="preserve"> the </w:t>
            </w:r>
            <w:r w:rsidR="009A5023" w:rsidRPr="009B36B6">
              <w:rPr>
                <w:b w:val="0"/>
                <w:lang w:eastAsia="zh-CN"/>
              </w:rPr>
              <w:t>security of data via Messaging Framework</w:t>
            </w:r>
          </w:p>
        </w:tc>
        <w:tc>
          <w:tcPr>
            <w:tcW w:w="664"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lang w:eastAsia="zh-CN"/>
              </w:rPr>
            </w:pPr>
          </w:p>
        </w:tc>
        <w:tc>
          <w:tcPr>
            <w:tcW w:w="647" w:type="dxa"/>
            <w:tcBorders>
              <w:top w:val="single" w:sz="4" w:space="0" w:color="auto"/>
              <w:left w:val="single" w:sz="4" w:space="0" w:color="auto"/>
              <w:bottom w:val="single" w:sz="4" w:space="0" w:color="auto"/>
              <w:right w:val="single" w:sz="4" w:space="0" w:color="auto"/>
            </w:tcBorders>
          </w:tcPr>
          <w:p w:rsidR="009A5023" w:rsidRPr="009A5023" w:rsidRDefault="009A5023" w:rsidP="00E76B7B">
            <w:pPr>
              <w:pStyle w:val="TAC"/>
              <w:widowControl w:val="0"/>
              <w:tabs>
                <w:tab w:val="right" w:leader="dot" w:pos="9639"/>
              </w:tabs>
              <w:spacing w:before="120"/>
              <w:ind w:left="567" w:right="425" w:hanging="567"/>
              <w:rPr>
                <w:lang w:eastAsia="zh-CN"/>
              </w:rPr>
            </w:pPr>
            <w:r>
              <w:rPr>
                <w:rFonts w:hint="eastAsia"/>
                <w:lang w:eastAsia="zh-CN"/>
              </w:rPr>
              <w:t>X</w:t>
            </w:r>
          </w:p>
        </w:tc>
        <w:tc>
          <w:tcPr>
            <w:tcW w:w="634"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pPr>
          </w:p>
        </w:tc>
        <w:tc>
          <w:tcPr>
            <w:tcW w:w="674"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pPr>
          </w:p>
        </w:tc>
        <w:tc>
          <w:tcPr>
            <w:tcW w:w="708"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pPr>
          </w:p>
        </w:tc>
        <w:tc>
          <w:tcPr>
            <w:tcW w:w="656"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pPr>
          </w:p>
        </w:tc>
        <w:tc>
          <w:tcPr>
            <w:tcW w:w="761" w:type="dxa"/>
            <w:tcBorders>
              <w:top w:val="single" w:sz="4" w:space="0" w:color="auto"/>
              <w:left w:val="single" w:sz="4" w:space="0" w:color="auto"/>
              <w:bottom w:val="single" w:sz="4" w:space="0" w:color="auto"/>
              <w:right w:val="single" w:sz="4" w:space="0" w:color="auto"/>
            </w:tcBorders>
          </w:tcPr>
          <w:p w:rsidR="009A5023" w:rsidRDefault="009A5023" w:rsidP="00E76B7B">
            <w:pPr>
              <w:pStyle w:val="TAC"/>
            </w:pPr>
          </w:p>
        </w:tc>
      </w:tr>
      <w:tr w:rsidR="009E1CB7" w:rsidTr="00202A12">
        <w:tc>
          <w:tcPr>
            <w:tcW w:w="1587" w:type="dxa"/>
            <w:tcBorders>
              <w:top w:val="single" w:sz="4" w:space="0" w:color="auto"/>
              <w:left w:val="single" w:sz="4" w:space="0" w:color="auto"/>
              <w:bottom w:val="single" w:sz="4" w:space="0" w:color="auto"/>
              <w:right w:val="single" w:sz="4" w:space="0" w:color="auto"/>
            </w:tcBorders>
            <w:hideMark/>
          </w:tcPr>
          <w:p w:rsidR="009E1CB7" w:rsidRPr="009A5023" w:rsidRDefault="009E1CB7" w:rsidP="00EA338F">
            <w:pPr>
              <w:pStyle w:val="TAH"/>
              <w:ind w:left="317" w:hangingChars="176" w:hanging="317"/>
              <w:jc w:val="left"/>
              <w:rPr>
                <w:b w:val="0"/>
                <w:lang w:eastAsia="zh-CN"/>
              </w:rPr>
            </w:pPr>
            <w:r>
              <w:rPr>
                <w:b w:val="0"/>
                <w:lang w:eastAsia="zh-CN"/>
              </w:rPr>
              <w:t>#</w:t>
            </w:r>
            <w:r>
              <w:rPr>
                <w:rFonts w:hint="eastAsia"/>
                <w:b w:val="0"/>
                <w:lang w:eastAsia="zh-CN"/>
              </w:rPr>
              <w:t>6</w:t>
            </w:r>
            <w:r>
              <w:rPr>
                <w:b w:val="0"/>
                <w:lang w:eastAsia="zh-CN"/>
              </w:rPr>
              <w:t>: I</w:t>
            </w:r>
            <w:r w:rsidRPr="00C725CE">
              <w:rPr>
                <w:b w:val="0"/>
                <w:lang w:eastAsia="zh-CN"/>
              </w:rPr>
              <w:t>ntegrity protection of data transferred between AF and NWDAF</w:t>
            </w:r>
          </w:p>
        </w:tc>
        <w:tc>
          <w:tcPr>
            <w:tcW w:w="664" w:type="dxa"/>
            <w:tcBorders>
              <w:top w:val="single" w:sz="4" w:space="0" w:color="auto"/>
              <w:left w:val="single" w:sz="4" w:space="0" w:color="auto"/>
              <w:bottom w:val="single" w:sz="4" w:space="0" w:color="auto"/>
              <w:right w:val="single" w:sz="4" w:space="0" w:color="auto"/>
            </w:tcBorders>
          </w:tcPr>
          <w:p w:rsidR="009E1CB7" w:rsidRDefault="00683DF1" w:rsidP="00E76B7B">
            <w:pPr>
              <w:pStyle w:val="TAC"/>
              <w:rPr>
                <w:lang w:eastAsia="zh-CN"/>
              </w:rPr>
            </w:pPr>
            <w:r>
              <w:rPr>
                <w:rFonts w:hint="eastAsia"/>
                <w:lang w:eastAsia="zh-CN"/>
              </w:rPr>
              <w:t>X</w:t>
            </w:r>
          </w:p>
        </w:tc>
        <w:tc>
          <w:tcPr>
            <w:tcW w:w="665"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lang w:eastAsia="zh-CN"/>
              </w:rPr>
            </w:pPr>
          </w:p>
        </w:tc>
        <w:tc>
          <w:tcPr>
            <w:tcW w:w="647"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lang w:eastAsia="zh-CN"/>
              </w:rPr>
            </w:pPr>
          </w:p>
        </w:tc>
        <w:tc>
          <w:tcPr>
            <w:tcW w:w="634"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pPr>
          </w:p>
        </w:tc>
        <w:tc>
          <w:tcPr>
            <w:tcW w:w="674"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pPr>
          </w:p>
        </w:tc>
        <w:tc>
          <w:tcPr>
            <w:tcW w:w="708"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pPr>
          </w:p>
        </w:tc>
        <w:tc>
          <w:tcPr>
            <w:tcW w:w="656"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pPr>
          </w:p>
        </w:tc>
        <w:tc>
          <w:tcPr>
            <w:tcW w:w="761" w:type="dxa"/>
            <w:tcBorders>
              <w:top w:val="single" w:sz="4" w:space="0" w:color="auto"/>
              <w:left w:val="single" w:sz="4" w:space="0" w:color="auto"/>
              <w:bottom w:val="single" w:sz="4" w:space="0" w:color="auto"/>
              <w:right w:val="single" w:sz="4" w:space="0" w:color="auto"/>
            </w:tcBorders>
          </w:tcPr>
          <w:p w:rsidR="009E1CB7" w:rsidRDefault="009E1CB7" w:rsidP="00E76B7B">
            <w:pPr>
              <w:pStyle w:val="TAC"/>
            </w:pPr>
          </w:p>
        </w:tc>
      </w:tr>
      <w:tr w:rsidR="00F56F4B" w:rsidTr="00202A12">
        <w:tc>
          <w:tcPr>
            <w:tcW w:w="1587" w:type="dxa"/>
            <w:tcBorders>
              <w:top w:val="single" w:sz="4" w:space="0" w:color="auto"/>
              <w:left w:val="single" w:sz="4" w:space="0" w:color="auto"/>
              <w:bottom w:val="single" w:sz="4" w:space="0" w:color="auto"/>
              <w:right w:val="single" w:sz="4" w:space="0" w:color="auto"/>
            </w:tcBorders>
            <w:hideMark/>
          </w:tcPr>
          <w:p w:rsidR="00F56F4B" w:rsidRDefault="008A7585" w:rsidP="00EA338F">
            <w:pPr>
              <w:pStyle w:val="TAH"/>
              <w:ind w:left="317" w:hangingChars="176" w:hanging="317"/>
              <w:jc w:val="left"/>
              <w:rPr>
                <w:b w:val="0"/>
                <w:lang w:eastAsia="zh-CN"/>
              </w:rPr>
            </w:pPr>
            <w:r w:rsidRPr="008A7585">
              <w:rPr>
                <w:b w:val="0"/>
                <w:lang w:eastAsia="zh-CN"/>
              </w:rPr>
              <w:t>#7: Detection of anomalous NF behaviour by NWDAF</w:t>
            </w:r>
          </w:p>
        </w:tc>
        <w:tc>
          <w:tcPr>
            <w:tcW w:w="664"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lang w:eastAsia="zh-CN"/>
              </w:rPr>
            </w:pPr>
          </w:p>
        </w:tc>
        <w:tc>
          <w:tcPr>
            <w:tcW w:w="647"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lang w:eastAsia="zh-CN"/>
              </w:rPr>
            </w:pPr>
          </w:p>
        </w:tc>
        <w:tc>
          <w:tcPr>
            <w:tcW w:w="634"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rPr>
                <w:lang w:eastAsia="zh-CN"/>
              </w:rPr>
            </w:pPr>
            <w:r>
              <w:rPr>
                <w:rFonts w:hint="eastAsia"/>
                <w:lang w:eastAsia="zh-CN"/>
              </w:rPr>
              <w:t>X</w:t>
            </w:r>
          </w:p>
        </w:tc>
        <w:tc>
          <w:tcPr>
            <w:tcW w:w="674"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pPr>
          </w:p>
        </w:tc>
        <w:tc>
          <w:tcPr>
            <w:tcW w:w="708"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pPr>
          </w:p>
        </w:tc>
        <w:tc>
          <w:tcPr>
            <w:tcW w:w="656"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pPr>
          </w:p>
        </w:tc>
        <w:tc>
          <w:tcPr>
            <w:tcW w:w="761" w:type="dxa"/>
            <w:tcBorders>
              <w:top w:val="single" w:sz="4" w:space="0" w:color="auto"/>
              <w:left w:val="single" w:sz="4" w:space="0" w:color="auto"/>
              <w:bottom w:val="single" w:sz="4" w:space="0" w:color="auto"/>
              <w:right w:val="single" w:sz="4" w:space="0" w:color="auto"/>
            </w:tcBorders>
          </w:tcPr>
          <w:p w:rsidR="00F56F4B" w:rsidRDefault="00F56F4B" w:rsidP="00E76B7B">
            <w:pPr>
              <w:pStyle w:val="TAC"/>
            </w:pPr>
          </w:p>
        </w:tc>
      </w:tr>
      <w:tr w:rsidR="009E0CE8" w:rsidTr="00202A12">
        <w:tc>
          <w:tcPr>
            <w:tcW w:w="1587" w:type="dxa"/>
            <w:tcBorders>
              <w:top w:val="single" w:sz="4" w:space="0" w:color="auto"/>
              <w:left w:val="single" w:sz="4" w:space="0" w:color="auto"/>
              <w:bottom w:val="single" w:sz="4" w:space="0" w:color="auto"/>
              <w:right w:val="single" w:sz="4" w:space="0" w:color="auto"/>
            </w:tcBorders>
            <w:hideMark/>
          </w:tcPr>
          <w:p w:rsidR="009E0CE8" w:rsidRPr="0000388B" w:rsidRDefault="009E0CE8" w:rsidP="00EA338F">
            <w:pPr>
              <w:pStyle w:val="TAH"/>
              <w:ind w:left="317" w:hangingChars="176" w:hanging="317"/>
              <w:jc w:val="left"/>
              <w:rPr>
                <w:b w:val="0"/>
                <w:lang w:eastAsia="zh-CN"/>
              </w:rPr>
            </w:pPr>
            <w:r w:rsidRPr="009E0CE8">
              <w:rPr>
                <w:b w:val="0"/>
                <w:lang w:eastAsia="zh-CN"/>
              </w:rPr>
              <w:t>#8: Privacy preservation of transmitted data</w:t>
            </w:r>
          </w:p>
        </w:tc>
        <w:tc>
          <w:tcPr>
            <w:tcW w:w="664"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rFonts w:eastAsia="Malgun Gothic"/>
                <w:lang w:eastAsia="ja-JP"/>
              </w:rPr>
            </w:pPr>
          </w:p>
        </w:tc>
        <w:tc>
          <w:tcPr>
            <w:tcW w:w="668"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lang w:eastAsia="zh-CN"/>
              </w:rPr>
            </w:pPr>
          </w:p>
        </w:tc>
        <w:tc>
          <w:tcPr>
            <w:tcW w:w="647"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lang w:eastAsia="zh-CN"/>
              </w:rPr>
            </w:pPr>
          </w:p>
        </w:tc>
        <w:tc>
          <w:tcPr>
            <w:tcW w:w="634"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rFonts w:eastAsia="Malgun Gothic"/>
                <w:lang w:eastAsia="ja-JP"/>
              </w:rPr>
            </w:pPr>
          </w:p>
        </w:tc>
        <w:tc>
          <w:tcPr>
            <w:tcW w:w="687"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rFonts w:eastAsia="Malgun Gothic"/>
                <w:lang w:eastAsia="ja-JP"/>
              </w:rPr>
            </w:pPr>
          </w:p>
        </w:tc>
        <w:tc>
          <w:tcPr>
            <w:tcW w:w="665"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rFonts w:eastAsia="Malgun Gothic"/>
                <w:lang w:eastAsia="ja-JP"/>
              </w:rPr>
            </w:pPr>
          </w:p>
        </w:tc>
        <w:tc>
          <w:tcPr>
            <w:tcW w:w="591"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pPr>
          </w:p>
        </w:tc>
        <w:tc>
          <w:tcPr>
            <w:tcW w:w="708"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rPr>
                <w:lang w:eastAsia="zh-CN"/>
              </w:rPr>
            </w:pPr>
            <w:r>
              <w:rPr>
                <w:rFonts w:hint="eastAsia"/>
                <w:lang w:eastAsia="zh-CN"/>
              </w:rPr>
              <w:t>X</w:t>
            </w:r>
          </w:p>
        </w:tc>
        <w:tc>
          <w:tcPr>
            <w:tcW w:w="656"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pPr>
          </w:p>
        </w:tc>
        <w:tc>
          <w:tcPr>
            <w:tcW w:w="761" w:type="dxa"/>
            <w:tcBorders>
              <w:top w:val="single" w:sz="4" w:space="0" w:color="auto"/>
              <w:left w:val="single" w:sz="4" w:space="0" w:color="auto"/>
              <w:bottom w:val="single" w:sz="4" w:space="0" w:color="auto"/>
              <w:right w:val="single" w:sz="4" w:space="0" w:color="auto"/>
            </w:tcBorders>
          </w:tcPr>
          <w:p w:rsidR="009E0CE8" w:rsidRDefault="009E0CE8" w:rsidP="00E76B7B">
            <w:pPr>
              <w:pStyle w:val="TAC"/>
            </w:pPr>
          </w:p>
        </w:tc>
      </w:tr>
    </w:tbl>
    <w:p w:rsidR="003A51B2" w:rsidRPr="009A1B42" w:rsidRDefault="003A51B2" w:rsidP="003A51B2"/>
    <w:p w:rsidR="003A51B2" w:rsidRPr="00562282" w:rsidRDefault="003A51B2" w:rsidP="003A51B2">
      <w:pPr>
        <w:pStyle w:val="2"/>
      </w:pPr>
      <w:bookmarkStart w:id="146" w:name="_Toc66366823"/>
      <w:bookmarkStart w:id="147" w:name="_Toc513475456"/>
      <w:bookmarkStart w:id="148" w:name="_Toc47518372"/>
      <w:bookmarkStart w:id="149" w:name="_Toc61034715"/>
      <w:bookmarkEnd w:id="142"/>
      <w:bookmarkEnd w:id="143"/>
      <w:bookmarkEnd w:id="144"/>
      <w:r w:rsidRPr="00562282">
        <w:rPr>
          <w:rFonts w:hint="eastAsia"/>
          <w:lang w:eastAsia="zh-CN"/>
        </w:rPr>
        <w:t>6</w:t>
      </w:r>
      <w:r w:rsidRPr="00562282">
        <w:t>.</w:t>
      </w:r>
      <w:r w:rsidR="00AD4398" w:rsidRPr="00AD4398">
        <w:rPr>
          <w:lang w:eastAsia="zh-CN"/>
        </w:rPr>
        <w:t>1</w:t>
      </w:r>
      <w:r w:rsidRPr="00562282">
        <w:tab/>
        <w:t>Solution #</w:t>
      </w:r>
      <w:r w:rsidR="00AD4398" w:rsidRPr="00AD4398">
        <w:rPr>
          <w:lang w:eastAsia="zh-CN"/>
        </w:rPr>
        <w:t>1</w:t>
      </w:r>
      <w:r w:rsidRPr="00562282">
        <w:t>: UE data collection protection</w:t>
      </w:r>
      <w:bookmarkEnd w:id="146"/>
    </w:p>
    <w:p w:rsidR="003A51B2" w:rsidRPr="00562282" w:rsidRDefault="003A51B2" w:rsidP="003A51B2">
      <w:pPr>
        <w:pStyle w:val="3"/>
      </w:pPr>
      <w:bookmarkStart w:id="150" w:name="_Toc66366824"/>
      <w:r w:rsidRPr="00562282">
        <w:rPr>
          <w:rFonts w:hint="eastAsia"/>
          <w:lang w:eastAsia="zh-CN"/>
        </w:rPr>
        <w:t>6</w:t>
      </w:r>
      <w:r w:rsidRPr="00562282">
        <w:t>.</w:t>
      </w:r>
      <w:r w:rsidR="00AD4398" w:rsidRPr="00AD4398">
        <w:rPr>
          <w:lang w:eastAsia="zh-CN"/>
        </w:rPr>
        <w:t>1</w:t>
      </w:r>
      <w:r w:rsidRPr="00562282">
        <w:t>.1</w:t>
      </w:r>
      <w:r w:rsidRPr="00562282">
        <w:tab/>
        <w:t>Introduction</w:t>
      </w:r>
      <w:bookmarkEnd w:id="150"/>
    </w:p>
    <w:p w:rsidR="003A51B2" w:rsidRPr="00562282" w:rsidRDefault="003A51B2" w:rsidP="003A51B2">
      <w:r w:rsidRPr="00562282">
        <w:t>This solution addresses KI#1.</w:t>
      </w:r>
      <w:r w:rsidR="00202A12">
        <w:rPr>
          <w:rFonts w:hint="eastAsia"/>
          <w:lang w:eastAsia="zh-CN"/>
        </w:rPr>
        <w:t>5</w:t>
      </w:r>
      <w:r w:rsidRPr="00562282">
        <w:t xml:space="preserve"> on UE data collection protection at NF/NWDAF </w:t>
      </w:r>
    </w:p>
    <w:p w:rsidR="003A51B2" w:rsidRPr="00562282" w:rsidRDefault="003A51B2" w:rsidP="003A51B2">
      <w:pPr>
        <w:pStyle w:val="3"/>
      </w:pPr>
      <w:bookmarkStart w:id="151" w:name="_Toc66366825"/>
      <w:r w:rsidRPr="00562282">
        <w:rPr>
          <w:rFonts w:hint="eastAsia"/>
          <w:lang w:eastAsia="zh-CN"/>
        </w:rPr>
        <w:t>6</w:t>
      </w:r>
      <w:r w:rsidRPr="00562282">
        <w:t>.</w:t>
      </w:r>
      <w:r w:rsidR="00AD4398" w:rsidRPr="00AD4398">
        <w:rPr>
          <w:lang w:eastAsia="zh-CN"/>
        </w:rPr>
        <w:t>1</w:t>
      </w:r>
      <w:r w:rsidRPr="00562282">
        <w:t>.2</w:t>
      </w:r>
      <w:r w:rsidRPr="00562282">
        <w:tab/>
        <w:t>Solution details</w:t>
      </w:r>
      <w:bookmarkEnd w:id="151"/>
    </w:p>
    <w:p w:rsidR="003A51B2" w:rsidRPr="00562282" w:rsidRDefault="003A51B2" w:rsidP="003A51B2">
      <w:pPr>
        <w:rPr>
          <w:lang w:eastAsia="zh-CN"/>
        </w:rPr>
      </w:pPr>
      <w:r w:rsidRPr="00562282">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p>
    <w:p w:rsidR="003A51B2" w:rsidRPr="00562282" w:rsidRDefault="003A51B2" w:rsidP="003A51B2">
      <w:r w:rsidRPr="00562282">
        <w:rPr>
          <w:lang w:eastAsia="zh-CN"/>
        </w:rPr>
        <w:t>In line with 5GS generic security requirements it is therefore proposed that the</w:t>
      </w:r>
      <w:r w:rsidRPr="00562282">
        <w:t xml:space="preserve"> transfer of data between UE and NF/NWDAF related to UE data collection re-uses existing 5GS security mechanisms.</w:t>
      </w:r>
    </w:p>
    <w:p w:rsidR="003A51B2" w:rsidRPr="00562282" w:rsidRDefault="00AD4398" w:rsidP="003A51B2">
      <w:r w:rsidRPr="00AD4398">
        <w:t>For UE data collection by NFs and NWDAF, the current NAS and AS security mechanisms for authentication, confidentiality, integrity and replay protection as described in 3GPP TS 33.501 are used.</w:t>
      </w:r>
    </w:p>
    <w:p w:rsidR="003A51B2" w:rsidRPr="00562282" w:rsidRDefault="00AD4398" w:rsidP="003A51B2">
      <w:pPr>
        <w:pStyle w:val="NO"/>
      </w:pPr>
      <w:r w:rsidRPr="00AD4398">
        <w:lastRenderedPageBreak/>
        <w:t>NOTE: Whether user consent is necessary is subject of the user consent study FS_UC3S.</w:t>
      </w:r>
    </w:p>
    <w:p w:rsidR="003A51B2" w:rsidRPr="00562282" w:rsidRDefault="00AD4398" w:rsidP="003A51B2">
      <w:r w:rsidRPr="00AD4398">
        <w:t>For transfer of UE data to NF/NWDAF privacy requirements could apply.</w:t>
      </w:r>
    </w:p>
    <w:p w:rsidR="003A51B2" w:rsidRPr="00562282" w:rsidRDefault="003A51B2" w:rsidP="003A51B2">
      <w:pPr>
        <w:rPr>
          <w:lang w:val="en-US"/>
        </w:rPr>
      </w:pPr>
    </w:p>
    <w:p w:rsidR="003A51B2" w:rsidRDefault="003A51B2" w:rsidP="003A51B2">
      <w:pPr>
        <w:pStyle w:val="3"/>
      </w:pPr>
      <w:bookmarkStart w:id="152" w:name="_Toc66366826"/>
      <w:r w:rsidRPr="00562282">
        <w:rPr>
          <w:rFonts w:hint="eastAsia"/>
          <w:lang w:eastAsia="zh-CN"/>
        </w:rPr>
        <w:t>6</w:t>
      </w:r>
      <w:r w:rsidRPr="00562282">
        <w:t>.</w:t>
      </w:r>
      <w:r w:rsidR="00AD4398" w:rsidRPr="00AD4398">
        <w:rPr>
          <w:lang w:eastAsia="zh-CN"/>
        </w:rPr>
        <w:t>1</w:t>
      </w:r>
      <w:r w:rsidRPr="00562282">
        <w:t>.</w:t>
      </w:r>
      <w:r w:rsidRPr="00562282">
        <w:rPr>
          <w:rFonts w:hint="eastAsia"/>
          <w:lang w:eastAsia="zh-CN"/>
        </w:rPr>
        <w:t>3</w:t>
      </w:r>
      <w:r w:rsidRPr="00562282">
        <w:tab/>
        <w:t>Evaluation</w:t>
      </w:r>
      <w:bookmarkEnd w:id="152"/>
    </w:p>
    <w:p w:rsidR="003A51B2" w:rsidRDefault="003A51B2" w:rsidP="003A51B2">
      <w:pPr>
        <w:rPr>
          <w:lang w:eastAsia="zh-CN"/>
        </w:rPr>
      </w:pPr>
      <w:r>
        <w:t>TBD</w:t>
      </w:r>
    </w:p>
    <w:p w:rsidR="00A70732" w:rsidRDefault="00A70732" w:rsidP="00A70732">
      <w:pPr>
        <w:pStyle w:val="2"/>
        <w:spacing w:after="240"/>
        <w:ind w:left="0" w:firstLine="0"/>
        <w:rPr>
          <w:rFonts w:eastAsia="等线"/>
        </w:rPr>
      </w:pPr>
      <w:bookmarkStart w:id="153" w:name="_Toc54020085"/>
      <w:bookmarkStart w:id="154" w:name="_Toc66366827"/>
      <w:r>
        <w:rPr>
          <w:rFonts w:eastAsia="等线"/>
        </w:rPr>
        <w:t>6.</w:t>
      </w:r>
      <w:r>
        <w:rPr>
          <w:rFonts w:hint="eastAsia"/>
          <w:lang w:eastAsia="zh-CN"/>
        </w:rPr>
        <w:t>2</w:t>
      </w:r>
      <w:r>
        <w:rPr>
          <w:rFonts w:eastAsia="等线"/>
        </w:rPr>
        <w:tab/>
        <w:t>Solution #</w:t>
      </w:r>
      <w:r>
        <w:rPr>
          <w:rFonts w:hint="eastAsia"/>
          <w:lang w:eastAsia="zh-CN"/>
        </w:rPr>
        <w:t>2</w:t>
      </w:r>
      <w:r>
        <w:rPr>
          <w:rFonts w:eastAsia="等线"/>
        </w:rPr>
        <w:t xml:space="preserve">: </w:t>
      </w:r>
      <w:bookmarkEnd w:id="153"/>
      <w:r w:rsidRPr="00935F14">
        <w:rPr>
          <w:rFonts w:eastAsia="等线"/>
        </w:rPr>
        <w:t>Network Analysis</w:t>
      </w:r>
      <w:r>
        <w:rPr>
          <w:rFonts w:eastAsia="等线"/>
        </w:rPr>
        <w:t xml:space="preserve"> Framework</w:t>
      </w:r>
      <w:r w:rsidRPr="00935F14">
        <w:rPr>
          <w:rFonts w:eastAsia="等线"/>
        </w:rPr>
        <w:t xml:space="preserve"> for </w:t>
      </w:r>
      <w:proofErr w:type="spellStart"/>
      <w:r w:rsidRPr="00935F14">
        <w:rPr>
          <w:rFonts w:eastAsia="等线"/>
        </w:rPr>
        <w:t>DDoS</w:t>
      </w:r>
      <w:proofErr w:type="spellEnd"/>
      <w:r w:rsidRPr="00935F14">
        <w:rPr>
          <w:rFonts w:eastAsia="等线"/>
        </w:rPr>
        <w:t xml:space="preserve"> Attack</w:t>
      </w:r>
      <w:bookmarkEnd w:id="154"/>
    </w:p>
    <w:p w:rsidR="00A70732" w:rsidRDefault="00A70732" w:rsidP="00A70732">
      <w:pPr>
        <w:pStyle w:val="3"/>
        <w:spacing w:after="240"/>
        <w:ind w:left="0" w:firstLine="0"/>
        <w:rPr>
          <w:rFonts w:eastAsia="等线"/>
        </w:rPr>
      </w:pPr>
      <w:bookmarkStart w:id="155" w:name="_Toc54020086"/>
      <w:bookmarkStart w:id="156" w:name="_Toc47518368"/>
      <w:bookmarkStart w:id="157" w:name="_Toc513475453"/>
      <w:bookmarkStart w:id="158" w:name="_Toc66366828"/>
      <w:r>
        <w:rPr>
          <w:rFonts w:eastAsia="等线"/>
          <w:lang w:eastAsia="zh-CN"/>
        </w:rPr>
        <w:t>6</w:t>
      </w:r>
      <w:r>
        <w:rPr>
          <w:rFonts w:eastAsia="等线"/>
        </w:rPr>
        <w:t>.</w:t>
      </w:r>
      <w:r>
        <w:rPr>
          <w:rFonts w:hint="eastAsia"/>
          <w:lang w:eastAsia="zh-CN"/>
        </w:rPr>
        <w:t>2</w:t>
      </w:r>
      <w:r>
        <w:rPr>
          <w:rFonts w:eastAsia="等线"/>
        </w:rPr>
        <w:t>.1</w:t>
      </w:r>
      <w:r>
        <w:rPr>
          <w:rFonts w:eastAsia="等线"/>
        </w:rPr>
        <w:tab/>
        <w:t>Introduction</w:t>
      </w:r>
      <w:bookmarkEnd w:id="155"/>
      <w:bookmarkEnd w:id="156"/>
      <w:bookmarkEnd w:id="157"/>
      <w:bookmarkEnd w:id="158"/>
    </w:p>
    <w:p w:rsidR="00A70732" w:rsidRPr="00581AE3" w:rsidRDefault="00A70732" w:rsidP="00A70732">
      <w:pPr>
        <w:rPr>
          <w:rFonts w:eastAsia="宋体"/>
          <w:lang w:eastAsia="zh-CN"/>
        </w:rPr>
      </w:pPr>
      <w:r w:rsidRPr="00581AE3">
        <w:rPr>
          <w:rFonts w:eastAsia="宋体" w:hint="eastAsia"/>
          <w:lang w:eastAsia="zh-CN"/>
        </w:rPr>
        <w:t>Th</w:t>
      </w:r>
      <w:r w:rsidRPr="00581AE3">
        <w:rPr>
          <w:rFonts w:eastAsia="宋体"/>
          <w:lang w:eastAsia="zh-CN"/>
        </w:rPr>
        <w:t>e solution addresses</w:t>
      </w:r>
      <w:r w:rsidRPr="00935F14">
        <w:rPr>
          <w:rFonts w:eastAsia="等线"/>
        </w:rPr>
        <w:t xml:space="preserve"> </w:t>
      </w:r>
      <w:r>
        <w:rPr>
          <w:rFonts w:eastAsia="宋体"/>
          <w:lang w:eastAsia="zh-CN"/>
        </w:rPr>
        <w:t>key i</w:t>
      </w:r>
      <w:r w:rsidRPr="00935F14">
        <w:rPr>
          <w:rFonts w:eastAsia="宋体"/>
          <w:lang w:eastAsia="zh-CN"/>
        </w:rPr>
        <w:t>ssue #2.1: Cyber-attacks Detection supported by NWDAF.</w:t>
      </w:r>
    </w:p>
    <w:p w:rsidR="00A70732" w:rsidRDefault="00A70732" w:rsidP="00A70732">
      <w:pPr>
        <w:pStyle w:val="3"/>
        <w:spacing w:after="240"/>
        <w:ind w:left="0" w:firstLine="0"/>
        <w:rPr>
          <w:rFonts w:eastAsia="等线"/>
        </w:rPr>
      </w:pPr>
      <w:bookmarkStart w:id="159" w:name="_Toc54020087"/>
      <w:bookmarkStart w:id="160" w:name="_Toc47518369"/>
      <w:bookmarkStart w:id="161" w:name="_Toc513475454"/>
      <w:bookmarkStart w:id="162" w:name="_Toc66366829"/>
      <w:r>
        <w:rPr>
          <w:rFonts w:eastAsia="等线"/>
          <w:lang w:eastAsia="zh-CN"/>
        </w:rPr>
        <w:t>6</w:t>
      </w:r>
      <w:r>
        <w:rPr>
          <w:rFonts w:eastAsia="等线"/>
        </w:rPr>
        <w:t>.</w:t>
      </w:r>
      <w:r>
        <w:rPr>
          <w:rFonts w:hint="eastAsia"/>
          <w:lang w:eastAsia="zh-CN"/>
        </w:rPr>
        <w:t>2</w:t>
      </w:r>
      <w:r>
        <w:rPr>
          <w:rFonts w:eastAsia="等线"/>
        </w:rPr>
        <w:t>.2</w:t>
      </w:r>
      <w:r>
        <w:rPr>
          <w:rFonts w:eastAsia="等线"/>
        </w:rPr>
        <w:tab/>
        <w:t>Solution details</w:t>
      </w:r>
      <w:bookmarkEnd w:id="159"/>
      <w:bookmarkEnd w:id="160"/>
      <w:bookmarkEnd w:id="161"/>
      <w:bookmarkEnd w:id="162"/>
    </w:p>
    <w:p w:rsidR="00000000" w:rsidRDefault="008A7585">
      <w:pPr>
        <w:pStyle w:val="4"/>
      </w:pPr>
      <w:bookmarkStart w:id="163" w:name="_Toc66366830"/>
      <w:r w:rsidRPr="008A7585">
        <w:t>6.2.2.1</w:t>
      </w:r>
      <w:r w:rsidR="00601BFA">
        <w:rPr>
          <w:rFonts w:hint="eastAsia"/>
          <w:lang w:eastAsia="zh-CN"/>
        </w:rPr>
        <w:tab/>
      </w:r>
      <w:r w:rsidRPr="008A7585">
        <w:t>Introduction</w:t>
      </w:r>
      <w:bookmarkEnd w:id="163"/>
    </w:p>
    <w:p w:rsidR="00A70732" w:rsidRPr="00581AE3" w:rsidRDefault="00A70732" w:rsidP="00A70732">
      <w:pPr>
        <w:rPr>
          <w:rFonts w:eastAsia="宋体"/>
          <w:lang w:eastAsia="zh-CN"/>
        </w:rPr>
      </w:pPr>
      <w:r w:rsidRPr="00581AE3">
        <w:rPr>
          <w:rFonts w:eastAsia="宋体" w:hint="eastAsia"/>
          <w:lang w:eastAsia="zh-CN"/>
        </w:rPr>
        <w:t>A</w:t>
      </w:r>
      <w:r w:rsidRPr="00581AE3">
        <w:rPr>
          <w:rFonts w:eastAsia="宋体"/>
          <w:lang w:eastAsia="zh-CN"/>
        </w:rPr>
        <w:t>s depicted in clause 6.7.5 in TS 23.288 [</w:t>
      </w:r>
      <w:r w:rsidR="00676C9E">
        <w:rPr>
          <w:rFonts w:eastAsia="宋体" w:hint="eastAsia"/>
          <w:lang w:eastAsia="zh-CN"/>
        </w:rPr>
        <w:t>4</w:t>
      </w:r>
      <w:r w:rsidRPr="00581AE3">
        <w:rPr>
          <w:rFonts w:eastAsia="宋体"/>
          <w:lang w:eastAsia="zh-CN"/>
        </w:rPr>
        <w:t>], the NWDAF could collect the following input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8F2476">
        <w:rPr>
          <w:rFonts w:eastAsia="宋体"/>
          <w:lang w:eastAsia="zh-CN"/>
        </w:rPr>
        <w:t>Exceptions information from AF</w:t>
      </w:r>
      <w:r>
        <w:rPr>
          <w:rFonts w:eastAsia="宋体"/>
          <w:lang w:eastAsia="zh-CN"/>
        </w:rPr>
        <w:t>, including: IP address 5-tuple, exception ID, exception level, and exception trend.</w:t>
      </w:r>
    </w:p>
    <w:p w:rsidR="00A70732" w:rsidRPr="00581AE3" w:rsidRDefault="00A70732" w:rsidP="00A70732">
      <w:pPr>
        <w:numPr>
          <w:ilvl w:val="0"/>
          <w:numId w:val="9"/>
        </w:numPr>
        <w:overflowPunct w:val="0"/>
        <w:autoSpaceDE w:val="0"/>
        <w:autoSpaceDN w:val="0"/>
        <w:adjustRightInd w:val="0"/>
        <w:textAlignment w:val="baseline"/>
        <w:rPr>
          <w:rFonts w:eastAsia="宋体"/>
          <w:lang w:eastAsia="zh-CN"/>
        </w:rPr>
      </w:pPr>
      <w:r>
        <w:rPr>
          <w:rFonts w:eastAsia="等线"/>
        </w:rPr>
        <w:t>UE mobility information from OAM is UE location carried in MDT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AC3C0F">
        <w:rPr>
          <w:rFonts w:eastAsia="等线"/>
        </w:rPr>
        <w:t>Network data</w:t>
      </w:r>
      <w:r>
        <w:rPr>
          <w:rFonts w:eastAsia="等线"/>
        </w:rPr>
        <w:t xml:space="preserve"> related to UE mobility from AMF, including: </w:t>
      </w:r>
      <w:r w:rsidRPr="00581AE3">
        <w:rPr>
          <w:rFonts w:eastAsia="宋体"/>
          <w:lang w:eastAsia="zh-CN"/>
        </w:rPr>
        <w:t xml:space="preserve">UE ID, </w:t>
      </w:r>
      <w:r w:rsidRPr="00581AE3">
        <w:rPr>
          <w:rFonts w:eastAsia="宋体" w:hint="eastAsia"/>
          <w:lang w:eastAsia="zh-CN"/>
        </w:rPr>
        <w:t>U</w:t>
      </w:r>
      <w:r w:rsidRPr="00581AE3">
        <w:rPr>
          <w:rFonts w:eastAsia="宋体"/>
          <w:lang w:eastAsia="zh-CN"/>
        </w:rPr>
        <w:t xml:space="preserve">E location, Timestamp, TAC, </w:t>
      </w:r>
      <w:r>
        <w:rPr>
          <w:rFonts w:eastAsia="等线"/>
          <w:lang w:eastAsia="zh-CN"/>
        </w:rPr>
        <w:t>f</w:t>
      </w:r>
      <w:r w:rsidRPr="00AC3C0F">
        <w:rPr>
          <w:rFonts w:eastAsia="等线"/>
          <w:lang w:eastAsia="zh-CN"/>
        </w:rPr>
        <w:t>requent</w:t>
      </w:r>
      <w:r>
        <w:rPr>
          <w:rFonts w:eastAsia="等线"/>
          <w:lang w:eastAsia="zh-CN"/>
        </w:rPr>
        <w:t xml:space="preserve"> mobility registration update.</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hint="eastAsia"/>
          <w:lang w:eastAsia="zh-CN"/>
        </w:rPr>
        <w:t>Service data related to UE mobility provided by AF</w:t>
      </w:r>
      <w:r w:rsidRPr="00581AE3">
        <w:rPr>
          <w:rFonts w:eastAsia="宋体"/>
          <w:lang w:eastAsia="zh-CN"/>
        </w:rPr>
        <w:t>, including: UE ID, Application ID, UE location, Timestamp.</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lang w:eastAsia="zh-CN"/>
        </w:rPr>
        <w:t>Service data related to UE communication provided by SMF, AF, UPF, including: UE ID, group ID, S-NSSAI, DNN, Application ID, Expected UE behaviour parameters, communication description per application (e.g. communication start, communication stop, UL data rate, DL data rate, traffic volume), TAC.</w:t>
      </w:r>
    </w:p>
    <w:p w:rsidR="00A70732" w:rsidRDefault="00A70732" w:rsidP="00A70732">
      <w:pPr>
        <w:rPr>
          <w:rFonts w:eastAsia="等线"/>
        </w:rPr>
      </w:pPr>
      <w:r w:rsidRPr="00581AE3">
        <w:rPr>
          <w:rFonts w:eastAsia="宋体" w:hint="eastAsia"/>
          <w:lang w:eastAsia="zh-CN"/>
        </w:rPr>
        <w:t>T</w:t>
      </w:r>
      <w:r w:rsidRPr="00581AE3">
        <w:rPr>
          <w:rFonts w:eastAsia="宋体"/>
          <w:lang w:eastAsia="zh-CN"/>
        </w:rPr>
        <w:t xml:space="preserve">he NWDAF could output the following: </w:t>
      </w:r>
      <w:r w:rsidRPr="00AC3C0F">
        <w:rPr>
          <w:rFonts w:eastAsia="等线" w:hint="eastAsia"/>
          <w:lang w:val="en-US" w:eastAsia="zh-CN"/>
        </w:rPr>
        <w:t>Exception ID</w:t>
      </w:r>
      <w:r>
        <w:rPr>
          <w:rFonts w:eastAsia="等线"/>
          <w:lang w:val="en-US" w:eastAsia="zh-CN"/>
        </w:rPr>
        <w:t xml:space="preserve">, </w:t>
      </w:r>
      <w:r w:rsidRPr="00AC3C0F">
        <w:rPr>
          <w:rFonts w:eastAsia="等线" w:hint="eastAsia"/>
        </w:rPr>
        <w:t xml:space="preserve">Exception </w:t>
      </w:r>
      <w:r w:rsidRPr="00AC3C0F">
        <w:rPr>
          <w:rFonts w:eastAsia="等线" w:hint="eastAsia"/>
          <w:lang w:eastAsia="zh-CN"/>
        </w:rPr>
        <w:t>Level</w:t>
      </w:r>
      <w:r>
        <w:rPr>
          <w:rFonts w:eastAsia="等线"/>
          <w:lang w:eastAsia="zh-CN"/>
        </w:rPr>
        <w:t xml:space="preserve">, </w:t>
      </w:r>
      <w:r w:rsidRPr="00AC3C0F">
        <w:rPr>
          <w:rFonts w:eastAsia="等线" w:hint="eastAsia"/>
        </w:rPr>
        <w:t xml:space="preserve">Exception </w:t>
      </w:r>
      <w:r w:rsidRPr="00AC3C0F">
        <w:rPr>
          <w:rFonts w:eastAsia="等线"/>
        </w:rPr>
        <w:t>trend</w:t>
      </w:r>
      <w:r>
        <w:rPr>
          <w:rFonts w:eastAsia="等线"/>
        </w:rPr>
        <w:t>, UE characteristics, SUPI list (1</w:t>
      </w:r>
      <w:proofErr w:type="gramStart"/>
      <w:r>
        <w:rPr>
          <w:rFonts w:eastAsia="等线"/>
        </w:rPr>
        <w:t>..SUPImax</w:t>
      </w:r>
      <w:proofErr w:type="gramEnd"/>
      <w:r>
        <w:rPr>
          <w:rFonts w:eastAsia="等线"/>
        </w:rPr>
        <w:t>), Ratio, A</w:t>
      </w:r>
      <w:bookmarkStart w:id="164" w:name="OLE_LINK26"/>
      <w:r>
        <w:rPr>
          <w:rFonts w:eastAsia="等线"/>
        </w:rPr>
        <w:t>mount</w:t>
      </w:r>
      <w:bookmarkEnd w:id="164"/>
      <w:r>
        <w:rPr>
          <w:rFonts w:eastAsia="等线"/>
        </w:rPr>
        <w:t xml:space="preserve">, </w:t>
      </w:r>
      <w:r w:rsidRPr="00AC3C0F">
        <w:rPr>
          <w:rFonts w:eastAsia="等线"/>
        </w:rPr>
        <w:t>Additional measurement</w:t>
      </w:r>
      <w:r>
        <w:rPr>
          <w:rFonts w:eastAsia="等线"/>
        </w:rPr>
        <w:t xml:space="preserve">, Confidence. </w:t>
      </w:r>
    </w:p>
    <w:p w:rsidR="00A70732" w:rsidRPr="00A25345" w:rsidRDefault="00A70732" w:rsidP="00A70732">
      <w:pPr>
        <w:rPr>
          <w:rFonts w:eastAsia="等线"/>
        </w:rPr>
      </w:pPr>
      <w:r>
        <w:rPr>
          <w:rFonts w:eastAsia="等线"/>
        </w:rPr>
        <w:t>Specifically, exception ID can be “</w:t>
      </w:r>
      <w:r w:rsidRPr="005A16F1">
        <w:rPr>
          <w:rFonts w:eastAsia="等线"/>
        </w:rPr>
        <w:t xml:space="preserve">Suspicion of </w:t>
      </w:r>
      <w:proofErr w:type="spellStart"/>
      <w:r w:rsidRPr="005A16F1">
        <w:rPr>
          <w:rFonts w:eastAsia="等线"/>
        </w:rPr>
        <w:t>DDoS</w:t>
      </w:r>
      <w:proofErr w:type="spellEnd"/>
      <w:r w:rsidRPr="005A16F1">
        <w:rPr>
          <w:rFonts w:eastAsia="等线"/>
        </w:rPr>
        <w:t xml:space="preserve"> attack</w:t>
      </w:r>
      <w:r>
        <w:rPr>
          <w:rFonts w:eastAsia="等线"/>
        </w:rPr>
        <w:t xml:space="preserve">” means that the UE may trigger a </w:t>
      </w:r>
      <w:proofErr w:type="spellStart"/>
      <w:r>
        <w:rPr>
          <w:rFonts w:eastAsia="等线"/>
        </w:rPr>
        <w:t>DDoS</w:t>
      </w:r>
      <w:proofErr w:type="spellEnd"/>
      <w:r>
        <w:rPr>
          <w:rFonts w:eastAsia="等线"/>
        </w:rPr>
        <w:t xml:space="preserve"> attack. In this case, </w:t>
      </w:r>
      <w:r w:rsidRPr="00A25345">
        <w:rPr>
          <w:rFonts w:eastAsia="等线"/>
        </w:rPr>
        <w:t>Additional measurement</w:t>
      </w:r>
      <w:r>
        <w:rPr>
          <w:rFonts w:eastAsia="等线"/>
        </w:rPr>
        <w:t xml:space="preserve"> is “</w:t>
      </w:r>
      <w:r w:rsidRPr="005D2CF1">
        <w:rPr>
          <w:rFonts w:eastAsia="等线"/>
          <w:lang w:eastAsia="zh-CN"/>
        </w:rPr>
        <w:t>Victim's address (target IP address list)</w:t>
      </w:r>
      <w:r>
        <w:rPr>
          <w:rFonts w:eastAsia="等线"/>
        </w:rPr>
        <w:t>”. And the mitigation can be “PCF may request SMF to release the PDU session.</w:t>
      </w:r>
      <w:r w:rsidRPr="003A4A9E">
        <w:rPr>
          <w:rFonts w:eastAsia="宋体" w:hint="eastAsia"/>
          <w:lang w:eastAsia="zh-CN"/>
        </w:rPr>
        <w:t xml:space="preserve"> </w:t>
      </w:r>
      <w:r>
        <w:rPr>
          <w:rFonts w:eastAsia="等线"/>
        </w:rPr>
        <w:t>SMF may release the PDU session and apply SM back-off timer.”</w:t>
      </w:r>
    </w:p>
    <w:p w:rsidR="00A70732" w:rsidRDefault="00A70732" w:rsidP="00A70732">
      <w:pPr>
        <w:rPr>
          <w:rFonts w:eastAsia="宋体"/>
          <w:lang w:eastAsia="zh-CN"/>
        </w:rPr>
      </w:pPr>
      <w:r>
        <w:rPr>
          <w:rFonts w:eastAsia="宋体"/>
          <w:lang w:eastAsia="zh-CN"/>
        </w:rPr>
        <w:t xml:space="preserve">However, the analysis is just for </w:t>
      </w:r>
      <w:proofErr w:type="spellStart"/>
      <w:r>
        <w:rPr>
          <w:rFonts w:eastAsia="宋体"/>
          <w:lang w:eastAsia="zh-CN"/>
        </w:rPr>
        <w:t>DDoS</w:t>
      </w:r>
      <w:proofErr w:type="spellEnd"/>
      <w:r>
        <w:rPr>
          <w:rFonts w:eastAsia="宋体"/>
          <w:lang w:eastAsia="zh-CN"/>
        </w:rPr>
        <w:t xml:space="preserve"> attack to external AF. </w:t>
      </w:r>
    </w:p>
    <w:p w:rsidR="00A70732" w:rsidRDefault="00A70732" w:rsidP="00A70732">
      <w:pPr>
        <w:rPr>
          <w:rFonts w:eastAsia="宋体"/>
          <w:lang w:eastAsia="zh-CN"/>
        </w:rPr>
      </w:pPr>
      <w:proofErr w:type="spellStart"/>
      <w:r>
        <w:rPr>
          <w:rFonts w:eastAsia="宋体"/>
          <w:lang w:eastAsia="zh-CN"/>
        </w:rPr>
        <w:t>DDoS</w:t>
      </w:r>
      <w:proofErr w:type="spellEnd"/>
      <w:r>
        <w:rPr>
          <w:rFonts w:eastAsia="宋体"/>
          <w:lang w:eastAsia="zh-CN"/>
        </w:rPr>
        <w:t xml:space="preserve"> attack to internal NF, e.g. RAN, Core Network should also be investigated. In order to make it more clear to capture the </w:t>
      </w:r>
      <w:proofErr w:type="spellStart"/>
      <w:r>
        <w:rPr>
          <w:rFonts w:eastAsia="宋体"/>
          <w:lang w:eastAsia="zh-CN"/>
        </w:rPr>
        <w:t>DDoS</w:t>
      </w:r>
      <w:proofErr w:type="spellEnd"/>
      <w:r>
        <w:rPr>
          <w:rFonts w:eastAsia="宋体"/>
          <w:lang w:eastAsia="zh-CN"/>
        </w:rPr>
        <w:t xml:space="preserve"> analysis, it is proposed a network analysis framework for </w:t>
      </w:r>
      <w:proofErr w:type="spellStart"/>
      <w:r>
        <w:rPr>
          <w:rFonts w:eastAsia="宋体"/>
          <w:lang w:eastAsia="zh-CN"/>
        </w:rPr>
        <w:t>DDoS</w:t>
      </w:r>
      <w:proofErr w:type="spellEnd"/>
      <w:r>
        <w:rPr>
          <w:rFonts w:eastAsia="宋体"/>
          <w:lang w:eastAsia="zh-CN"/>
        </w:rPr>
        <w:t xml:space="preserve"> a</w:t>
      </w:r>
      <w:r w:rsidRPr="007F6D19">
        <w:rPr>
          <w:rFonts w:eastAsia="宋体"/>
          <w:lang w:eastAsia="zh-CN"/>
        </w:rPr>
        <w:t>ttack</w:t>
      </w:r>
      <w:r>
        <w:rPr>
          <w:rFonts w:eastAsia="宋体"/>
          <w:lang w:eastAsia="zh-CN"/>
        </w:rPr>
        <w:t>.</w:t>
      </w:r>
    </w:p>
    <w:p w:rsidR="00000000" w:rsidRDefault="008A7585">
      <w:pPr>
        <w:pStyle w:val="4"/>
      </w:pPr>
      <w:bookmarkStart w:id="165" w:name="_Toc66366831"/>
      <w:r w:rsidRPr="008A7585">
        <w:t>6.2.2.2</w:t>
      </w:r>
      <w:r w:rsidR="00601BFA">
        <w:rPr>
          <w:rFonts w:hint="eastAsia"/>
          <w:lang w:eastAsia="zh-CN"/>
        </w:rPr>
        <w:tab/>
      </w:r>
      <w:r w:rsidRPr="008A7585">
        <w:t xml:space="preserve">Network Analysis Framework for </w:t>
      </w:r>
      <w:proofErr w:type="spellStart"/>
      <w:r w:rsidRPr="008A7585">
        <w:t>DDoS</w:t>
      </w:r>
      <w:proofErr w:type="spellEnd"/>
      <w:r w:rsidRPr="008A7585">
        <w:t xml:space="preserve"> attack</w:t>
      </w:r>
      <w:bookmarkEnd w:id="165"/>
    </w:p>
    <w:p w:rsidR="00A70732" w:rsidRDefault="00A70732" w:rsidP="00A70732">
      <w:pPr>
        <w:rPr>
          <w:rFonts w:eastAsia="宋体"/>
          <w:lang w:eastAsia="zh-CN"/>
        </w:rPr>
      </w:pPr>
      <w:r>
        <w:rPr>
          <w:rFonts w:eastAsia="宋体" w:hint="eastAsia"/>
          <w:lang w:eastAsia="zh-CN"/>
        </w:rPr>
        <w:t>T</w:t>
      </w:r>
      <w:r>
        <w:rPr>
          <w:rFonts w:eastAsia="宋体"/>
          <w:lang w:eastAsia="zh-CN"/>
        </w:rPr>
        <w:t>he framework is depicted in table 6.</w:t>
      </w:r>
      <w:r>
        <w:rPr>
          <w:rFonts w:eastAsia="宋体" w:hint="eastAsia"/>
          <w:lang w:eastAsia="zh-CN"/>
        </w:rPr>
        <w:t>2</w:t>
      </w:r>
      <w:r>
        <w:rPr>
          <w:rFonts w:eastAsia="宋体"/>
          <w:lang w:eastAsia="zh-CN"/>
        </w:rPr>
        <w:t xml:space="preserve">.2.2-1. In column </w:t>
      </w:r>
      <w:proofErr w:type="spellStart"/>
      <w:r>
        <w:rPr>
          <w:rFonts w:eastAsia="宋体"/>
          <w:lang w:eastAsia="zh-CN"/>
        </w:rPr>
        <w:t>DDoS</w:t>
      </w:r>
      <w:proofErr w:type="spellEnd"/>
      <w:r>
        <w:rPr>
          <w:rFonts w:eastAsia="宋体"/>
          <w:lang w:eastAsia="zh-CN"/>
        </w:rPr>
        <w:t xml:space="preserve"> attack, target network entity and attack method shall be clarified.</w:t>
      </w:r>
      <w:r>
        <w:rPr>
          <w:rFonts w:eastAsia="宋体" w:hint="eastAsia"/>
          <w:lang w:eastAsia="zh-CN"/>
        </w:rPr>
        <w:t xml:space="preserve"> </w:t>
      </w:r>
      <w:r>
        <w:rPr>
          <w:rFonts w:eastAsia="宋体"/>
          <w:lang w:eastAsia="zh-CN"/>
        </w:rPr>
        <w:t>In column analysis, input, output and mitigation are listed as the same way as TS 23.288 [</w:t>
      </w:r>
      <w:r w:rsidR="00676C9E">
        <w:rPr>
          <w:rFonts w:eastAsia="宋体" w:hint="eastAsia"/>
          <w:lang w:eastAsia="zh-CN"/>
        </w:rPr>
        <w:t>4</w:t>
      </w:r>
      <w:r>
        <w:rPr>
          <w:rFonts w:eastAsia="宋体"/>
          <w:lang w:eastAsia="zh-CN"/>
        </w:rPr>
        <w:t xml:space="preserve">]. With the framework, it will be </w:t>
      </w:r>
      <w:proofErr w:type="gramStart"/>
      <w:r>
        <w:rPr>
          <w:rFonts w:eastAsia="宋体"/>
          <w:lang w:eastAsia="zh-CN"/>
        </w:rPr>
        <w:t>more clear</w:t>
      </w:r>
      <w:proofErr w:type="gramEnd"/>
      <w:r>
        <w:rPr>
          <w:rFonts w:eastAsia="宋体"/>
          <w:lang w:eastAsia="zh-CN"/>
        </w:rPr>
        <w:t xml:space="preserve"> how to capture attack and how to detect the </w:t>
      </w:r>
      <w:proofErr w:type="spellStart"/>
      <w:r>
        <w:rPr>
          <w:rFonts w:eastAsia="宋体"/>
          <w:lang w:eastAsia="zh-CN"/>
        </w:rPr>
        <w:t>DDoS</w:t>
      </w:r>
      <w:proofErr w:type="spellEnd"/>
      <w:r>
        <w:rPr>
          <w:rFonts w:eastAsia="宋体"/>
          <w:lang w:eastAsia="zh-CN"/>
        </w:rPr>
        <w:t xml:space="preserve"> attack.</w:t>
      </w:r>
    </w:p>
    <w:p w:rsidR="00A70732" w:rsidRPr="008F7413" w:rsidRDefault="00A70732" w:rsidP="00A70732">
      <w:pPr>
        <w:jc w:val="center"/>
        <w:rPr>
          <w:rFonts w:eastAsia="宋体"/>
          <w:lang w:eastAsia="zh-CN"/>
        </w:rPr>
      </w:pPr>
      <w:proofErr w:type="gramStart"/>
      <w:r>
        <w:rPr>
          <w:rFonts w:eastAsia="宋体"/>
          <w:lang w:eastAsia="zh-CN"/>
        </w:rPr>
        <w:t>Table 6.</w:t>
      </w:r>
      <w:r>
        <w:rPr>
          <w:rFonts w:eastAsia="宋体" w:hint="eastAsia"/>
          <w:lang w:eastAsia="zh-CN"/>
        </w:rPr>
        <w:t>2</w:t>
      </w:r>
      <w:r>
        <w:rPr>
          <w:rFonts w:eastAsia="宋体"/>
          <w:lang w:eastAsia="zh-CN"/>
        </w:rPr>
        <w:t>.2.2-1</w:t>
      </w:r>
      <w:r>
        <w:rPr>
          <w:rFonts w:eastAsia="宋体"/>
          <w:lang w:eastAsia="zh-CN"/>
        </w:rPr>
        <w:tab/>
        <w:t xml:space="preserve">Network Analysis Framework for </w:t>
      </w:r>
      <w:proofErr w:type="spellStart"/>
      <w:r>
        <w:rPr>
          <w:rFonts w:eastAsia="宋体"/>
          <w:lang w:eastAsia="zh-CN"/>
        </w:rPr>
        <w:t>DDoS</w:t>
      </w:r>
      <w:proofErr w:type="spellEnd"/>
      <w:r>
        <w:rPr>
          <w:rFonts w:eastAsia="宋体"/>
          <w:lang w:eastAsia="zh-CN"/>
        </w:rPr>
        <w:t xml:space="preserve"> attack.</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2969"/>
        <w:gridCol w:w="1829"/>
        <w:gridCol w:w="1830"/>
      </w:tblGrid>
      <w:tr w:rsidR="00A70732" w:rsidRPr="005B7287" w:rsidTr="00E76B7B">
        <w:tc>
          <w:tcPr>
            <w:tcW w:w="2518" w:type="dxa"/>
            <w:gridSpan w:val="2"/>
            <w:shd w:val="clear" w:color="auto" w:fill="auto"/>
          </w:tcPr>
          <w:p w:rsidR="00A70732" w:rsidRPr="005B7287" w:rsidRDefault="00A70732" w:rsidP="00E76B7B">
            <w:pPr>
              <w:jc w:val="center"/>
              <w:rPr>
                <w:rFonts w:eastAsia="宋体"/>
                <w:lang w:eastAsia="zh-CN"/>
              </w:rPr>
            </w:pPr>
            <w:proofErr w:type="spellStart"/>
            <w:r w:rsidRPr="005B7287">
              <w:rPr>
                <w:rFonts w:eastAsia="宋体"/>
                <w:lang w:eastAsia="zh-CN"/>
              </w:rPr>
              <w:t>DDoS</w:t>
            </w:r>
            <w:proofErr w:type="spellEnd"/>
            <w:r w:rsidRPr="005B7287">
              <w:rPr>
                <w:rFonts w:eastAsia="宋体"/>
                <w:lang w:eastAsia="zh-CN"/>
              </w:rPr>
              <w:t xml:space="preserve"> Attack</w:t>
            </w:r>
          </w:p>
        </w:tc>
        <w:tc>
          <w:tcPr>
            <w:tcW w:w="6628" w:type="dxa"/>
            <w:gridSpan w:val="3"/>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A</w:t>
            </w:r>
            <w:r w:rsidRPr="005B7287">
              <w:rPr>
                <w:rFonts w:eastAsia="宋体"/>
                <w:lang w:eastAsia="zh-CN"/>
              </w:rPr>
              <w:t>nalysis</w:t>
            </w:r>
          </w:p>
        </w:tc>
      </w:tr>
      <w:tr w:rsidR="00A70732" w:rsidRPr="005B7287" w:rsidTr="00E76B7B">
        <w:tc>
          <w:tcPr>
            <w:tcW w:w="1101"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T</w:t>
            </w:r>
            <w:r w:rsidRPr="005B7287">
              <w:rPr>
                <w:rFonts w:eastAsia="宋体"/>
                <w:lang w:eastAsia="zh-CN"/>
              </w:rPr>
              <w:t>arget</w:t>
            </w:r>
          </w:p>
        </w:tc>
        <w:tc>
          <w:tcPr>
            <w:tcW w:w="1417" w:type="dxa"/>
            <w:shd w:val="clear" w:color="auto" w:fill="auto"/>
          </w:tcPr>
          <w:p w:rsidR="00A70732" w:rsidRPr="005B7287" w:rsidRDefault="00A70732" w:rsidP="00E76B7B">
            <w:pPr>
              <w:jc w:val="center"/>
              <w:rPr>
                <w:rFonts w:eastAsia="宋体"/>
                <w:lang w:eastAsia="zh-CN"/>
              </w:rPr>
            </w:pPr>
            <w:r w:rsidRPr="005B7287">
              <w:rPr>
                <w:rFonts w:eastAsia="宋体"/>
                <w:lang w:eastAsia="zh-CN"/>
              </w:rPr>
              <w:t>Method</w:t>
            </w:r>
          </w:p>
        </w:tc>
        <w:tc>
          <w:tcPr>
            <w:tcW w:w="296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I</w:t>
            </w:r>
            <w:r w:rsidRPr="005B7287">
              <w:rPr>
                <w:rFonts w:eastAsia="宋体"/>
                <w:lang w:eastAsia="zh-CN"/>
              </w:rPr>
              <w:t>nput</w:t>
            </w:r>
          </w:p>
        </w:tc>
        <w:tc>
          <w:tcPr>
            <w:tcW w:w="1829"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O</w:t>
            </w:r>
            <w:r w:rsidRPr="005B7287">
              <w:rPr>
                <w:rFonts w:eastAsia="宋体"/>
                <w:lang w:eastAsia="zh-CN"/>
              </w:rPr>
              <w:t>utput</w:t>
            </w:r>
          </w:p>
        </w:tc>
        <w:tc>
          <w:tcPr>
            <w:tcW w:w="1830" w:type="dxa"/>
            <w:shd w:val="clear" w:color="auto" w:fill="auto"/>
          </w:tcPr>
          <w:p w:rsidR="00A70732" w:rsidRPr="005B7287" w:rsidRDefault="00A70732" w:rsidP="00E76B7B">
            <w:pPr>
              <w:jc w:val="center"/>
              <w:rPr>
                <w:rFonts w:eastAsia="宋体"/>
                <w:lang w:eastAsia="zh-CN"/>
              </w:rPr>
            </w:pPr>
            <w:r w:rsidRPr="005B7287">
              <w:rPr>
                <w:rFonts w:eastAsia="宋体" w:hint="eastAsia"/>
                <w:lang w:eastAsia="zh-CN"/>
              </w:rPr>
              <w:t>M</w:t>
            </w:r>
            <w:r w:rsidRPr="005B7287">
              <w:rPr>
                <w:rFonts w:eastAsia="宋体"/>
                <w:lang w:eastAsia="zh-CN"/>
              </w:rPr>
              <w:t>itigation</w:t>
            </w:r>
          </w:p>
        </w:tc>
      </w:tr>
      <w:tr w:rsidR="00A70732" w:rsidRPr="005B7287" w:rsidTr="00E76B7B">
        <w:tc>
          <w:tcPr>
            <w:tcW w:w="1101"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AF</w:t>
            </w:r>
          </w:p>
        </w:tc>
        <w:tc>
          <w:tcPr>
            <w:tcW w:w="1417" w:type="dxa"/>
            <w:shd w:val="clear" w:color="auto" w:fill="auto"/>
          </w:tcPr>
          <w:p w:rsidR="00A70732" w:rsidRPr="005B7287" w:rsidRDefault="00A70732" w:rsidP="00E76B7B">
            <w:pPr>
              <w:rPr>
                <w:rFonts w:eastAsia="宋体"/>
                <w:sz w:val="18"/>
                <w:szCs w:val="18"/>
                <w:lang w:eastAsia="zh-CN"/>
              </w:rPr>
            </w:pPr>
            <w:proofErr w:type="spellStart"/>
            <w:r w:rsidRPr="005B7287">
              <w:rPr>
                <w:rFonts w:eastAsia="宋体"/>
                <w:sz w:val="18"/>
                <w:szCs w:val="18"/>
                <w:lang w:eastAsia="zh-CN"/>
              </w:rPr>
              <w:t>DDoS</w:t>
            </w:r>
            <w:proofErr w:type="spellEnd"/>
            <w:r w:rsidRPr="005B7287">
              <w:rPr>
                <w:rFonts w:eastAsia="宋体"/>
                <w:sz w:val="18"/>
                <w:szCs w:val="18"/>
                <w:lang w:eastAsia="zh-CN"/>
              </w:rPr>
              <w:t xml:space="preserve"> using heavy </w:t>
            </w:r>
            <w:r w:rsidRPr="005B7287">
              <w:rPr>
                <w:rFonts w:eastAsia="宋体" w:hint="eastAsia"/>
                <w:sz w:val="18"/>
                <w:szCs w:val="18"/>
                <w:lang w:eastAsia="zh-CN"/>
              </w:rPr>
              <w:t>U</w:t>
            </w:r>
            <w:r w:rsidRPr="005B7287">
              <w:rPr>
                <w:rFonts w:eastAsia="宋体"/>
                <w:sz w:val="18"/>
                <w:szCs w:val="18"/>
                <w:lang w:eastAsia="zh-CN"/>
              </w:rPr>
              <w:t>P traffic</w:t>
            </w:r>
          </w:p>
        </w:tc>
        <w:tc>
          <w:tcPr>
            <w:tcW w:w="2969"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 xml:space="preserve">AF: GPSI, external group ID, Exception information (IP address 5-tuple, exception ID, exception level, and exception trend), Application ID, </w:t>
            </w:r>
            <w:r w:rsidRPr="005B7287">
              <w:rPr>
                <w:rFonts w:eastAsia="宋体"/>
                <w:sz w:val="18"/>
                <w:szCs w:val="18"/>
                <w:lang w:eastAsia="zh-CN"/>
              </w:rPr>
              <w:lastRenderedPageBreak/>
              <w:t>communication description per application (communication start, communication stop, UL data rate, DL data rate, traffic volume), Expected UE Behaviour parameters</w:t>
            </w:r>
          </w:p>
          <w:p w:rsidR="00A70732" w:rsidRPr="005B7287" w:rsidRDefault="00A70732" w:rsidP="00E76B7B">
            <w:pPr>
              <w:rPr>
                <w:rFonts w:eastAsia="宋体"/>
                <w:sz w:val="18"/>
                <w:szCs w:val="18"/>
                <w:lang w:eastAsia="zh-CN"/>
              </w:rPr>
            </w:pPr>
            <w:r w:rsidRPr="005B7287">
              <w:rPr>
                <w:rFonts w:eastAsia="宋体" w:hint="eastAsia"/>
                <w:sz w:val="18"/>
                <w:szCs w:val="18"/>
                <w:lang w:eastAsia="zh-CN"/>
              </w:rPr>
              <w:t>S</w:t>
            </w:r>
            <w:r w:rsidRPr="005B7287">
              <w:rPr>
                <w:rFonts w:eastAsia="宋体"/>
                <w:sz w:val="18"/>
                <w:szCs w:val="18"/>
                <w:lang w:eastAsia="zh-CN"/>
              </w:rPr>
              <w:t>MF: SUPI, internal group ID, Application ID</w:t>
            </w:r>
          </w:p>
          <w:p w:rsidR="00A70732" w:rsidRPr="005B7287" w:rsidRDefault="00A70732" w:rsidP="00E76B7B">
            <w:pPr>
              <w:rPr>
                <w:rFonts w:eastAsia="宋体"/>
                <w:sz w:val="18"/>
                <w:szCs w:val="18"/>
                <w:lang w:eastAsia="zh-CN"/>
              </w:rPr>
            </w:pPr>
            <w:r w:rsidRPr="005B7287">
              <w:rPr>
                <w:rFonts w:eastAsia="宋体"/>
                <w:sz w:val="18"/>
                <w:szCs w:val="18"/>
                <w:lang w:eastAsia="zh-CN"/>
              </w:rPr>
              <w:t>UPF: UE communication description per application (communication start, communication stop, UL data rate, DL data rate, traffic volume)</w:t>
            </w:r>
          </w:p>
          <w:p w:rsidR="00A70732" w:rsidRPr="005B7287" w:rsidRDefault="00A70732" w:rsidP="00E76B7B">
            <w:pPr>
              <w:rPr>
                <w:rFonts w:eastAsia="宋体"/>
                <w:sz w:val="18"/>
                <w:szCs w:val="18"/>
                <w:lang w:eastAsia="zh-CN"/>
              </w:rPr>
            </w:pPr>
            <w:r w:rsidRPr="005B7287">
              <w:rPr>
                <w:rFonts w:eastAsia="宋体"/>
                <w:sz w:val="18"/>
                <w:szCs w:val="18"/>
                <w:lang w:eastAsia="zh-CN"/>
              </w:rPr>
              <w:t>AMF: TAC</w:t>
            </w:r>
          </w:p>
        </w:tc>
        <w:tc>
          <w:tcPr>
            <w:tcW w:w="1829" w:type="dxa"/>
            <w:shd w:val="clear" w:color="auto" w:fill="auto"/>
          </w:tcPr>
          <w:p w:rsidR="00A70732" w:rsidRPr="005B7287" w:rsidRDefault="00A70732" w:rsidP="00E76B7B">
            <w:pPr>
              <w:rPr>
                <w:rFonts w:eastAsia="宋体"/>
                <w:sz w:val="18"/>
                <w:szCs w:val="18"/>
                <w:lang w:eastAsia="zh-CN"/>
              </w:rPr>
            </w:pPr>
            <w:proofErr w:type="spellStart"/>
            <w:r w:rsidRPr="005B7287">
              <w:rPr>
                <w:rFonts w:eastAsia="宋体" w:hint="eastAsia"/>
                <w:sz w:val="18"/>
                <w:szCs w:val="18"/>
                <w:lang w:eastAsia="zh-CN"/>
              </w:rPr>
              <w:lastRenderedPageBreak/>
              <w:t>D</w:t>
            </w:r>
            <w:r w:rsidRPr="005B7287">
              <w:rPr>
                <w:rFonts w:eastAsia="宋体"/>
                <w:sz w:val="18"/>
                <w:szCs w:val="18"/>
                <w:lang w:eastAsia="zh-CN"/>
              </w:rPr>
              <w:t>DoS</w:t>
            </w:r>
            <w:proofErr w:type="spellEnd"/>
            <w:r w:rsidRPr="005B7287">
              <w:rPr>
                <w:rFonts w:eastAsia="宋体"/>
                <w:sz w:val="18"/>
                <w:szCs w:val="18"/>
                <w:lang w:eastAsia="zh-CN"/>
              </w:rPr>
              <w:t xml:space="preserve"> to AF</w:t>
            </w:r>
          </w:p>
        </w:tc>
        <w:tc>
          <w:tcPr>
            <w:tcW w:w="1830" w:type="dxa"/>
            <w:shd w:val="clear" w:color="auto" w:fill="auto"/>
          </w:tcPr>
          <w:p w:rsidR="00A70732" w:rsidRPr="005B7287" w:rsidRDefault="00A70732" w:rsidP="00E76B7B">
            <w:pPr>
              <w:rPr>
                <w:rFonts w:eastAsia="宋体"/>
                <w:sz w:val="18"/>
                <w:szCs w:val="18"/>
                <w:lang w:eastAsia="zh-CN"/>
              </w:rPr>
            </w:pPr>
            <w:r w:rsidRPr="005B7287">
              <w:rPr>
                <w:rFonts w:eastAsia="宋体"/>
                <w:sz w:val="18"/>
                <w:szCs w:val="18"/>
                <w:lang w:eastAsia="zh-CN"/>
              </w:rPr>
              <w:t>PCF may request SMF to release the PDU session.</w:t>
            </w:r>
          </w:p>
          <w:p w:rsidR="00A70732" w:rsidRPr="005B7287" w:rsidRDefault="00A70732" w:rsidP="00E76B7B">
            <w:pPr>
              <w:rPr>
                <w:rFonts w:eastAsia="宋体"/>
                <w:sz w:val="18"/>
                <w:szCs w:val="18"/>
                <w:lang w:eastAsia="zh-CN"/>
              </w:rPr>
            </w:pPr>
            <w:r w:rsidRPr="005B7287">
              <w:rPr>
                <w:rFonts w:eastAsia="宋体"/>
                <w:sz w:val="18"/>
                <w:szCs w:val="18"/>
                <w:lang w:eastAsia="zh-CN"/>
              </w:rPr>
              <w:t xml:space="preserve">SMF may release the </w:t>
            </w:r>
            <w:r w:rsidRPr="005B7287">
              <w:rPr>
                <w:rFonts w:eastAsia="宋体"/>
                <w:sz w:val="18"/>
                <w:szCs w:val="18"/>
                <w:lang w:eastAsia="zh-CN"/>
              </w:rPr>
              <w:lastRenderedPageBreak/>
              <w:t>PDU session and apply SM back-off timer.</w:t>
            </w:r>
          </w:p>
        </w:tc>
      </w:tr>
      <w:tr w:rsidR="00F83A43" w:rsidRPr="005B7287" w:rsidTr="00E76B7B">
        <w:tc>
          <w:tcPr>
            <w:tcW w:w="1101" w:type="dxa"/>
            <w:shd w:val="clear" w:color="auto" w:fill="auto"/>
          </w:tcPr>
          <w:p w:rsidR="00F83A43" w:rsidRPr="005B7287" w:rsidRDefault="00F83A43" w:rsidP="00E76B7B">
            <w:pPr>
              <w:rPr>
                <w:rFonts w:eastAsia="宋体"/>
                <w:sz w:val="18"/>
                <w:szCs w:val="18"/>
                <w:highlight w:val="yellow"/>
                <w:lang w:eastAsia="zh-CN"/>
              </w:rPr>
            </w:pPr>
            <w:r w:rsidRPr="00403FE1">
              <w:rPr>
                <w:rFonts w:eastAsia="宋体"/>
                <w:sz w:val="18"/>
                <w:szCs w:val="18"/>
                <w:lang w:eastAsia="zh-CN"/>
              </w:rPr>
              <w:lastRenderedPageBreak/>
              <w:t>RAN</w:t>
            </w:r>
          </w:p>
        </w:tc>
        <w:tc>
          <w:tcPr>
            <w:tcW w:w="1417" w:type="dxa"/>
            <w:shd w:val="clear" w:color="auto" w:fill="auto"/>
          </w:tcPr>
          <w:p w:rsidR="00F83A43" w:rsidRPr="005B7287" w:rsidRDefault="00F83A43" w:rsidP="00E76B7B">
            <w:pPr>
              <w:rPr>
                <w:rFonts w:eastAsia="宋体"/>
                <w:sz w:val="18"/>
                <w:szCs w:val="18"/>
                <w:highlight w:val="yellow"/>
                <w:lang w:eastAsia="zh-CN"/>
              </w:rPr>
            </w:pPr>
            <w:proofErr w:type="spellStart"/>
            <w:r w:rsidRPr="00403FE1">
              <w:rPr>
                <w:rFonts w:eastAsia="宋体"/>
                <w:sz w:val="18"/>
                <w:szCs w:val="18"/>
                <w:lang w:eastAsia="zh-CN"/>
              </w:rPr>
              <w:t>DDoS</w:t>
            </w:r>
            <w:proofErr w:type="spellEnd"/>
            <w:r w:rsidRPr="00403FE1">
              <w:rPr>
                <w:rFonts w:eastAsia="宋体"/>
                <w:sz w:val="18"/>
                <w:szCs w:val="18"/>
                <w:lang w:eastAsia="zh-CN"/>
              </w:rPr>
              <w:t xml:space="preserve"> using heavy RRC </w:t>
            </w:r>
            <w:proofErr w:type="spellStart"/>
            <w:r w:rsidRPr="00403FE1">
              <w:rPr>
                <w:rFonts w:eastAsia="宋体"/>
                <w:sz w:val="18"/>
                <w:szCs w:val="18"/>
                <w:lang w:eastAsia="zh-CN"/>
              </w:rPr>
              <w:t>signaling</w:t>
            </w:r>
            <w:proofErr w:type="spellEnd"/>
          </w:p>
        </w:tc>
        <w:tc>
          <w:tcPr>
            <w:tcW w:w="2969" w:type="dxa"/>
            <w:shd w:val="clear" w:color="auto" w:fill="auto"/>
          </w:tcPr>
          <w:p w:rsidR="00F83A43" w:rsidRDefault="00F83A43" w:rsidP="00F56F4B">
            <w:pPr>
              <w:rPr>
                <w:rFonts w:eastAsia="宋体"/>
                <w:sz w:val="18"/>
                <w:szCs w:val="18"/>
                <w:lang w:eastAsia="zh-CN"/>
              </w:rPr>
            </w:pPr>
            <w:r>
              <w:rPr>
                <w:rFonts w:eastAsia="宋体"/>
                <w:sz w:val="18"/>
                <w:szCs w:val="18"/>
                <w:lang w:eastAsia="zh-CN"/>
              </w:rPr>
              <w:t>OAM: Global RAN Node ID, time stamp, SUPI, initial RRC message number</w:t>
            </w:r>
          </w:p>
          <w:p w:rsidR="00F83A43" w:rsidRPr="005B7287" w:rsidRDefault="00F83A43" w:rsidP="00E76B7B">
            <w:pPr>
              <w:rPr>
                <w:rFonts w:eastAsia="宋体"/>
                <w:sz w:val="18"/>
                <w:szCs w:val="18"/>
                <w:highlight w:val="yellow"/>
                <w:lang w:eastAsia="zh-CN"/>
              </w:rPr>
            </w:pPr>
            <w:r>
              <w:rPr>
                <w:rFonts w:eastAsia="宋体"/>
                <w:sz w:val="18"/>
                <w:szCs w:val="18"/>
                <w:lang w:eastAsia="zh-CN"/>
              </w:rPr>
              <w:t>AMF: Global RAN Node ID, time stamp, SUPI, initial NAS message number</w:t>
            </w:r>
          </w:p>
        </w:tc>
        <w:tc>
          <w:tcPr>
            <w:tcW w:w="1829" w:type="dxa"/>
            <w:shd w:val="clear" w:color="auto" w:fill="auto"/>
          </w:tcPr>
          <w:p w:rsidR="00F83A43" w:rsidRDefault="00F83A43" w:rsidP="00F56F4B">
            <w:pPr>
              <w:rPr>
                <w:rFonts w:eastAsia="宋体"/>
                <w:sz w:val="18"/>
                <w:szCs w:val="18"/>
                <w:lang w:eastAsia="zh-CN"/>
              </w:rPr>
            </w:pPr>
            <w:proofErr w:type="spellStart"/>
            <w:r>
              <w:rPr>
                <w:rFonts w:eastAsia="宋体"/>
                <w:sz w:val="18"/>
                <w:szCs w:val="18"/>
                <w:lang w:eastAsia="zh-CN"/>
              </w:rPr>
              <w:t>DDoS</w:t>
            </w:r>
            <w:proofErr w:type="spellEnd"/>
            <w:r>
              <w:rPr>
                <w:rFonts w:eastAsia="宋体"/>
                <w:sz w:val="18"/>
                <w:szCs w:val="18"/>
                <w:lang w:eastAsia="zh-CN"/>
              </w:rPr>
              <w:t xml:space="preserve"> to RAN</w:t>
            </w:r>
          </w:p>
          <w:p w:rsidR="00F83A43" w:rsidRDefault="00F83A43" w:rsidP="00F56F4B">
            <w:pPr>
              <w:rPr>
                <w:rFonts w:eastAsia="宋体"/>
                <w:sz w:val="18"/>
                <w:szCs w:val="18"/>
                <w:lang w:eastAsia="zh-CN"/>
              </w:rPr>
            </w:pPr>
            <w:r>
              <w:rPr>
                <w:rFonts w:eastAsia="宋体"/>
                <w:sz w:val="18"/>
                <w:szCs w:val="18"/>
                <w:lang w:eastAsia="zh-CN"/>
              </w:rPr>
              <w:t>Victim RAN Node ID</w:t>
            </w:r>
          </w:p>
          <w:p w:rsidR="00F83A43" w:rsidRPr="005B7287" w:rsidRDefault="00F83A43" w:rsidP="00E76B7B">
            <w:pPr>
              <w:rPr>
                <w:rFonts w:eastAsia="宋体"/>
                <w:sz w:val="18"/>
                <w:szCs w:val="18"/>
                <w:highlight w:val="yellow"/>
                <w:lang w:eastAsia="zh-CN"/>
              </w:rPr>
            </w:pPr>
            <w:r>
              <w:rPr>
                <w:rFonts w:eastAsia="宋体"/>
                <w:sz w:val="18"/>
                <w:szCs w:val="18"/>
                <w:lang w:eastAsia="zh-CN"/>
              </w:rPr>
              <w:t>Malicious SUPI</w:t>
            </w:r>
          </w:p>
        </w:tc>
        <w:tc>
          <w:tcPr>
            <w:tcW w:w="1830" w:type="dxa"/>
            <w:shd w:val="clear" w:color="auto" w:fill="auto"/>
          </w:tcPr>
          <w:p w:rsidR="00F83A43" w:rsidRDefault="00F83A43" w:rsidP="00F56F4B">
            <w:pPr>
              <w:rPr>
                <w:rFonts w:eastAsia="宋体"/>
                <w:sz w:val="18"/>
                <w:szCs w:val="18"/>
                <w:lang w:eastAsia="zh-CN"/>
              </w:rPr>
            </w:pPr>
            <w:r>
              <w:rPr>
                <w:rFonts w:eastAsia="宋体"/>
                <w:sz w:val="18"/>
                <w:szCs w:val="18"/>
                <w:lang w:eastAsia="zh-CN"/>
              </w:rPr>
              <w:t>AMF may provide AMF UE N2AP ID and RAN UE N2AP ID to RAN of malicious SUPI.</w:t>
            </w:r>
          </w:p>
          <w:p w:rsidR="00F83A43" w:rsidRPr="005B7287" w:rsidRDefault="00F83A43" w:rsidP="00E76B7B">
            <w:pPr>
              <w:rPr>
                <w:rFonts w:eastAsia="宋体"/>
                <w:sz w:val="18"/>
                <w:szCs w:val="18"/>
                <w:highlight w:val="yellow"/>
                <w:lang w:eastAsia="zh-CN"/>
              </w:rPr>
            </w:pPr>
            <w:r>
              <w:rPr>
                <w:rFonts w:eastAsia="宋体"/>
                <w:sz w:val="18"/>
                <w:szCs w:val="18"/>
                <w:lang w:eastAsia="zh-CN"/>
              </w:rPr>
              <w:t>RAN may treat the malicious UEs based on local policy, e.g. release its resource.</w:t>
            </w:r>
          </w:p>
        </w:tc>
      </w:tr>
      <w:tr w:rsidR="00F83A43" w:rsidRPr="005B7287" w:rsidTr="00E76B7B">
        <w:tc>
          <w:tcPr>
            <w:tcW w:w="1101" w:type="dxa"/>
            <w:shd w:val="clear" w:color="auto" w:fill="auto"/>
          </w:tcPr>
          <w:p w:rsidR="00F83A43" w:rsidRPr="00403FE1" w:rsidRDefault="00F83A43" w:rsidP="00E76B7B">
            <w:pPr>
              <w:rPr>
                <w:rFonts w:eastAsia="宋体"/>
                <w:sz w:val="18"/>
                <w:szCs w:val="18"/>
                <w:lang w:eastAsia="zh-CN"/>
              </w:rPr>
            </w:pPr>
            <w:r>
              <w:rPr>
                <w:rFonts w:eastAsia="宋体"/>
                <w:sz w:val="18"/>
                <w:szCs w:val="18"/>
                <w:lang w:eastAsia="zh-CN"/>
              </w:rPr>
              <w:t>AMF</w:t>
            </w:r>
          </w:p>
        </w:tc>
        <w:tc>
          <w:tcPr>
            <w:tcW w:w="1417" w:type="dxa"/>
            <w:shd w:val="clear" w:color="auto" w:fill="auto"/>
          </w:tcPr>
          <w:p w:rsidR="00F83A43" w:rsidRPr="00403FE1" w:rsidRDefault="00F83A43" w:rsidP="00E76B7B">
            <w:pPr>
              <w:rPr>
                <w:rFonts w:eastAsia="宋体"/>
                <w:sz w:val="18"/>
                <w:szCs w:val="18"/>
                <w:lang w:eastAsia="zh-CN"/>
              </w:rPr>
            </w:pPr>
            <w:proofErr w:type="spellStart"/>
            <w:r>
              <w:rPr>
                <w:rFonts w:eastAsia="宋体" w:hint="eastAsia"/>
                <w:sz w:val="18"/>
                <w:szCs w:val="18"/>
                <w:lang w:eastAsia="zh-CN"/>
              </w:rPr>
              <w:t>D</w:t>
            </w:r>
            <w:r>
              <w:rPr>
                <w:rFonts w:eastAsia="宋体"/>
                <w:sz w:val="18"/>
                <w:szCs w:val="18"/>
                <w:lang w:eastAsia="zh-CN"/>
              </w:rPr>
              <w:t>DoS</w:t>
            </w:r>
            <w:proofErr w:type="spellEnd"/>
            <w:r>
              <w:rPr>
                <w:rFonts w:eastAsia="宋体"/>
                <w:sz w:val="18"/>
                <w:szCs w:val="18"/>
                <w:lang w:eastAsia="zh-CN"/>
              </w:rPr>
              <w:t xml:space="preserve"> using heavy NAS </w:t>
            </w:r>
            <w:proofErr w:type="spellStart"/>
            <w:r>
              <w:rPr>
                <w:rFonts w:eastAsia="宋体"/>
                <w:sz w:val="18"/>
                <w:szCs w:val="18"/>
                <w:lang w:eastAsia="zh-CN"/>
              </w:rPr>
              <w:t>signaling</w:t>
            </w:r>
            <w:proofErr w:type="spellEnd"/>
          </w:p>
        </w:tc>
        <w:tc>
          <w:tcPr>
            <w:tcW w:w="2969" w:type="dxa"/>
            <w:shd w:val="clear" w:color="auto" w:fill="auto"/>
          </w:tcPr>
          <w:p w:rsidR="00F83A43" w:rsidRDefault="00F83A43" w:rsidP="00F56F4B">
            <w:pPr>
              <w:rPr>
                <w:rFonts w:eastAsia="宋体"/>
                <w:sz w:val="18"/>
                <w:szCs w:val="18"/>
                <w:lang w:eastAsia="zh-CN"/>
              </w:rPr>
            </w:pPr>
            <w:r>
              <w:rPr>
                <w:rFonts w:eastAsia="宋体"/>
                <w:sz w:val="18"/>
                <w:szCs w:val="18"/>
                <w:lang w:eastAsia="zh-CN"/>
              </w:rPr>
              <w:t>OAM: Global RAN Node ID, time stamp, SUPI, initial RRC message number</w:t>
            </w:r>
          </w:p>
          <w:p w:rsidR="00F83A43" w:rsidRDefault="00F83A43" w:rsidP="00F56F4B">
            <w:pPr>
              <w:rPr>
                <w:rFonts w:eastAsia="宋体"/>
                <w:sz w:val="18"/>
                <w:szCs w:val="18"/>
                <w:lang w:eastAsia="zh-CN"/>
              </w:rPr>
            </w:pPr>
            <w:r>
              <w:rPr>
                <w:rFonts w:eastAsia="宋体"/>
                <w:sz w:val="18"/>
                <w:szCs w:val="18"/>
                <w:lang w:eastAsia="zh-CN"/>
              </w:rPr>
              <w:t>AMF: AMF instance ID, Global RAN Node ID, time stamp, SUPI, initial NAS message number, initial SM message number</w:t>
            </w:r>
          </w:p>
        </w:tc>
        <w:tc>
          <w:tcPr>
            <w:tcW w:w="1829" w:type="dxa"/>
            <w:shd w:val="clear" w:color="auto" w:fill="auto"/>
          </w:tcPr>
          <w:p w:rsidR="00F83A43" w:rsidRDefault="00F83A43" w:rsidP="00F56F4B">
            <w:pPr>
              <w:rPr>
                <w:rFonts w:eastAsia="宋体"/>
                <w:sz w:val="18"/>
                <w:szCs w:val="18"/>
                <w:lang w:eastAsia="zh-CN"/>
              </w:rPr>
            </w:pPr>
            <w:proofErr w:type="spellStart"/>
            <w:r>
              <w:rPr>
                <w:rFonts w:eastAsia="宋体" w:hint="eastAsia"/>
                <w:sz w:val="18"/>
                <w:szCs w:val="18"/>
                <w:lang w:eastAsia="zh-CN"/>
              </w:rPr>
              <w:t>D</w:t>
            </w:r>
            <w:r>
              <w:rPr>
                <w:rFonts w:eastAsia="宋体"/>
                <w:sz w:val="18"/>
                <w:szCs w:val="18"/>
                <w:lang w:eastAsia="zh-CN"/>
              </w:rPr>
              <w:t>DoS</w:t>
            </w:r>
            <w:proofErr w:type="spellEnd"/>
            <w:r>
              <w:rPr>
                <w:rFonts w:eastAsia="宋体"/>
                <w:sz w:val="18"/>
                <w:szCs w:val="18"/>
                <w:lang w:eastAsia="zh-CN"/>
              </w:rPr>
              <w:t xml:space="preserve"> to AMF</w:t>
            </w:r>
          </w:p>
          <w:p w:rsidR="00F83A43" w:rsidRDefault="00F83A43" w:rsidP="00F56F4B">
            <w:pPr>
              <w:rPr>
                <w:rFonts w:eastAsia="宋体"/>
                <w:sz w:val="18"/>
                <w:szCs w:val="18"/>
                <w:lang w:eastAsia="zh-CN"/>
              </w:rPr>
            </w:pPr>
            <w:r>
              <w:rPr>
                <w:rFonts w:eastAsia="宋体"/>
                <w:sz w:val="18"/>
                <w:szCs w:val="18"/>
                <w:lang w:eastAsia="zh-CN"/>
              </w:rPr>
              <w:t>Victim AMF instance ID</w:t>
            </w:r>
          </w:p>
          <w:p w:rsidR="00F83A43" w:rsidRDefault="00F83A43" w:rsidP="00F56F4B">
            <w:pPr>
              <w:rPr>
                <w:rFonts w:eastAsia="宋体"/>
                <w:sz w:val="18"/>
                <w:szCs w:val="18"/>
                <w:lang w:eastAsia="zh-CN"/>
              </w:rPr>
            </w:pPr>
            <w:r>
              <w:rPr>
                <w:rFonts w:eastAsia="宋体"/>
                <w:sz w:val="18"/>
                <w:szCs w:val="18"/>
                <w:lang w:eastAsia="zh-CN"/>
              </w:rPr>
              <w:t>Malicious SUPI</w:t>
            </w:r>
          </w:p>
        </w:tc>
        <w:tc>
          <w:tcPr>
            <w:tcW w:w="1830" w:type="dxa"/>
            <w:shd w:val="clear" w:color="auto" w:fill="auto"/>
          </w:tcPr>
          <w:p w:rsidR="00F83A43" w:rsidRDefault="00F83A43" w:rsidP="00F56F4B">
            <w:pPr>
              <w:rPr>
                <w:rFonts w:eastAsia="宋体"/>
                <w:sz w:val="18"/>
                <w:szCs w:val="18"/>
                <w:lang w:eastAsia="zh-CN"/>
              </w:rPr>
            </w:pPr>
            <w:r>
              <w:rPr>
                <w:rFonts w:eastAsia="宋体" w:hint="eastAsia"/>
                <w:sz w:val="18"/>
                <w:szCs w:val="18"/>
                <w:lang w:eastAsia="zh-CN"/>
              </w:rPr>
              <w:t>A</w:t>
            </w:r>
            <w:r>
              <w:rPr>
                <w:rFonts w:eastAsia="宋体"/>
                <w:sz w:val="18"/>
                <w:szCs w:val="18"/>
                <w:lang w:eastAsia="zh-CN"/>
              </w:rPr>
              <w:t>MF may treat the malicious UEs based on local policy, e.g. release its resource.</w:t>
            </w:r>
          </w:p>
        </w:tc>
      </w:tr>
    </w:tbl>
    <w:p w:rsidR="00F83A43" w:rsidRPr="00E81F13" w:rsidRDefault="00F83A43" w:rsidP="00F83A43">
      <w:pPr>
        <w:pStyle w:val="EditorsNote"/>
        <w:rPr>
          <w:rFonts w:eastAsia="宋体"/>
          <w:lang w:eastAsia="zh-CN"/>
        </w:rPr>
      </w:pPr>
      <w:bookmarkStart w:id="166" w:name="OLE_LINK9"/>
      <w:r w:rsidRPr="00405A91">
        <w:rPr>
          <w:rFonts w:eastAsia="宋体"/>
          <w:lang w:eastAsia="zh-CN"/>
        </w:rPr>
        <w:t>Editor’s Note</w:t>
      </w:r>
      <w:bookmarkEnd w:id="166"/>
      <w:r w:rsidRPr="00405A91">
        <w:rPr>
          <w:rFonts w:eastAsia="宋体"/>
          <w:lang w:eastAsia="zh-CN"/>
        </w:rPr>
        <w:t xml:space="preserve">: </w:t>
      </w:r>
      <w:r w:rsidRPr="00E81F13">
        <w:rPr>
          <w:rFonts w:eastAsia="宋体"/>
          <w:lang w:eastAsia="zh-CN"/>
        </w:rPr>
        <w:t>Rational for input parameters th</w:t>
      </w:r>
      <w:r>
        <w:rPr>
          <w:rFonts w:eastAsia="宋体"/>
          <w:lang w:eastAsia="zh-CN"/>
        </w:rPr>
        <w:t xml:space="preserve">at how to address </w:t>
      </w:r>
      <w:proofErr w:type="spellStart"/>
      <w:r>
        <w:rPr>
          <w:rFonts w:eastAsia="宋体"/>
          <w:lang w:eastAsia="zh-CN"/>
        </w:rPr>
        <w:t>DDoS</w:t>
      </w:r>
      <w:proofErr w:type="spellEnd"/>
      <w:r>
        <w:rPr>
          <w:rFonts w:eastAsia="宋体"/>
          <w:lang w:eastAsia="zh-CN"/>
        </w:rPr>
        <w:t xml:space="preserve"> are FFS.</w:t>
      </w:r>
    </w:p>
    <w:p w:rsidR="00000000" w:rsidRDefault="00F83A43">
      <w:pPr>
        <w:pStyle w:val="EditorsNote"/>
        <w:rPr>
          <w:rFonts w:eastAsia="宋体"/>
          <w:lang w:eastAsia="zh-CN"/>
        </w:rPr>
      </w:pPr>
      <w:r w:rsidRPr="00E81F13">
        <w:rPr>
          <w:rFonts w:eastAsia="宋体"/>
          <w:lang w:eastAsia="zh-CN"/>
        </w:rPr>
        <w:t>Editor’s Note</w:t>
      </w:r>
      <w:r>
        <w:rPr>
          <w:rFonts w:eastAsia="宋体"/>
          <w:lang w:eastAsia="zh-CN"/>
        </w:rPr>
        <w:t xml:space="preserve">: </w:t>
      </w:r>
      <w:r w:rsidRPr="00E81F13">
        <w:rPr>
          <w:rFonts w:eastAsia="宋体"/>
          <w:lang w:eastAsia="zh-CN"/>
        </w:rPr>
        <w:t>Details description for input parameters are FFS.</w:t>
      </w:r>
    </w:p>
    <w:p w:rsidR="00A70732" w:rsidRDefault="00A70732" w:rsidP="00A70732">
      <w:pPr>
        <w:pStyle w:val="3"/>
        <w:spacing w:after="240"/>
        <w:ind w:left="0" w:firstLine="0"/>
        <w:rPr>
          <w:rFonts w:eastAsia="等线"/>
        </w:rPr>
      </w:pPr>
      <w:bookmarkStart w:id="167" w:name="_Toc54020088"/>
      <w:bookmarkStart w:id="168" w:name="_Toc47518371"/>
      <w:bookmarkStart w:id="169" w:name="_Toc513475455"/>
      <w:bookmarkStart w:id="170" w:name="_Toc66366832"/>
      <w:r>
        <w:rPr>
          <w:rFonts w:eastAsia="等线"/>
          <w:lang w:eastAsia="zh-CN"/>
        </w:rPr>
        <w:t>6</w:t>
      </w:r>
      <w:r>
        <w:rPr>
          <w:rFonts w:eastAsia="等线"/>
        </w:rPr>
        <w:t>.</w:t>
      </w:r>
      <w:r>
        <w:rPr>
          <w:rFonts w:hint="eastAsia"/>
          <w:lang w:eastAsia="zh-CN"/>
        </w:rPr>
        <w:t>2</w:t>
      </w:r>
      <w:r>
        <w:rPr>
          <w:rFonts w:eastAsia="等线"/>
        </w:rPr>
        <w:t>.</w:t>
      </w:r>
      <w:r>
        <w:rPr>
          <w:rFonts w:eastAsia="等线"/>
          <w:lang w:eastAsia="zh-CN"/>
        </w:rPr>
        <w:t>3</w:t>
      </w:r>
      <w:r>
        <w:rPr>
          <w:rFonts w:eastAsia="等线"/>
        </w:rPr>
        <w:tab/>
        <w:t>Evaluation</w:t>
      </w:r>
      <w:bookmarkEnd w:id="167"/>
      <w:bookmarkEnd w:id="168"/>
      <w:bookmarkEnd w:id="169"/>
      <w:bookmarkEnd w:id="170"/>
    </w:p>
    <w:p w:rsidR="00A70732" w:rsidRDefault="00A70732" w:rsidP="00A70732">
      <w:pPr>
        <w:rPr>
          <w:rFonts w:eastAsia="宋体"/>
          <w:lang w:eastAsia="zh-CN"/>
        </w:rPr>
      </w:pPr>
      <w:r>
        <w:rPr>
          <w:rFonts w:eastAsia="宋体" w:hint="eastAsia"/>
          <w:lang w:eastAsia="zh-CN"/>
        </w:rPr>
        <w:t>T</w:t>
      </w:r>
      <w:r>
        <w:rPr>
          <w:rFonts w:eastAsia="宋体"/>
          <w:lang w:eastAsia="zh-CN"/>
        </w:rPr>
        <w:t>BA</w:t>
      </w:r>
    </w:p>
    <w:p w:rsidR="00606C4E" w:rsidRDefault="00606C4E" w:rsidP="00606C4E">
      <w:pPr>
        <w:pStyle w:val="2"/>
      </w:pPr>
      <w:bookmarkStart w:id="171" w:name="_Toc66366833"/>
      <w:r>
        <w:rPr>
          <w:rFonts w:hint="eastAsia"/>
          <w:lang w:eastAsia="zh-CN"/>
        </w:rPr>
        <w:t>6</w:t>
      </w:r>
      <w:r>
        <w:t>.</w:t>
      </w:r>
      <w:r>
        <w:rPr>
          <w:rFonts w:hint="eastAsia"/>
          <w:lang w:eastAsia="zh-CN"/>
        </w:rPr>
        <w:t>3</w:t>
      </w:r>
      <w:r>
        <w:tab/>
        <w:t>Solution #</w:t>
      </w:r>
      <w:r>
        <w:rPr>
          <w:rFonts w:hint="eastAsia"/>
          <w:lang w:eastAsia="zh-CN"/>
        </w:rPr>
        <w:t>3</w:t>
      </w:r>
      <w:r>
        <w:t xml:space="preserve">: </w:t>
      </w:r>
      <w:r w:rsidRPr="004E42C5">
        <w:t xml:space="preserve">Usage of current SBA </w:t>
      </w:r>
      <w:r>
        <w:t xml:space="preserve">mechanisms </w:t>
      </w:r>
      <w:r w:rsidRPr="004E42C5">
        <w:t xml:space="preserve">to protect data in </w:t>
      </w:r>
      <w:r>
        <w:t>transit</w:t>
      </w:r>
      <w:bookmarkEnd w:id="171"/>
    </w:p>
    <w:p w:rsidR="00606C4E" w:rsidRDefault="00606C4E" w:rsidP="00606C4E">
      <w:pPr>
        <w:pStyle w:val="3"/>
      </w:pPr>
      <w:bookmarkStart w:id="172" w:name="_Toc66366834"/>
      <w:r>
        <w:rPr>
          <w:rFonts w:hint="eastAsia"/>
          <w:lang w:eastAsia="zh-CN"/>
        </w:rPr>
        <w:t>6</w:t>
      </w:r>
      <w:r>
        <w:t>.</w:t>
      </w:r>
      <w:r>
        <w:rPr>
          <w:rFonts w:hint="eastAsia"/>
          <w:lang w:eastAsia="zh-CN"/>
        </w:rPr>
        <w:t>3</w:t>
      </w:r>
      <w:r>
        <w:t>.1</w:t>
      </w:r>
      <w:r>
        <w:tab/>
        <w:t>Introduction</w:t>
      </w:r>
      <w:bookmarkEnd w:id="172"/>
    </w:p>
    <w:p w:rsidR="00606C4E" w:rsidRDefault="00606C4E" w:rsidP="00606C4E">
      <w:r w:rsidRPr="000D7814">
        <w:t>This solution addresses KI#</w:t>
      </w:r>
      <w:r>
        <w:t>3</w:t>
      </w:r>
      <w:r w:rsidRPr="000D7814">
        <w:t>.</w:t>
      </w:r>
      <w:r>
        <w:rPr>
          <w:rFonts w:hint="eastAsia"/>
          <w:lang w:eastAsia="zh-CN"/>
        </w:rPr>
        <w:t>2</w:t>
      </w:r>
      <w:r w:rsidRPr="000D7814">
        <w:t xml:space="preserve"> on protection </w:t>
      </w:r>
      <w:r>
        <w:t>of data in transfer.</w:t>
      </w:r>
      <w:r w:rsidRPr="000D7814">
        <w:t xml:space="preserve"> </w:t>
      </w:r>
    </w:p>
    <w:p w:rsidR="00606C4E" w:rsidRDefault="00606C4E" w:rsidP="00606C4E">
      <w:pPr>
        <w:pStyle w:val="3"/>
      </w:pPr>
      <w:bookmarkStart w:id="173" w:name="_Toc66366835"/>
      <w:r>
        <w:rPr>
          <w:rFonts w:hint="eastAsia"/>
          <w:lang w:eastAsia="zh-CN"/>
        </w:rPr>
        <w:t>6</w:t>
      </w:r>
      <w:r>
        <w:t>.</w:t>
      </w:r>
      <w:r>
        <w:rPr>
          <w:rFonts w:hint="eastAsia"/>
          <w:lang w:eastAsia="zh-CN"/>
        </w:rPr>
        <w:t>3</w:t>
      </w:r>
      <w:r>
        <w:t>.2</w:t>
      </w:r>
      <w:r>
        <w:tab/>
        <w:t>Solution details</w:t>
      </w:r>
      <w:bookmarkEnd w:id="173"/>
    </w:p>
    <w:p w:rsidR="00606C4E" w:rsidRDefault="00606C4E" w:rsidP="00606C4E">
      <w:r>
        <w:t xml:space="preserve">Any data transferred between core network functions is protected by SBA mechanisms as described in clause 13.3 and clause 13.4 of 3GPP TS 33.501 [8] for authentication and authorization of NF Service Consumer and NF Service Producer. </w:t>
      </w:r>
    </w:p>
    <w:p w:rsidR="00606C4E" w:rsidRDefault="00606C4E" w:rsidP="00606C4E">
      <w:r>
        <w:t>According to 3GPP TS 33.501 [8], clause 13.3.0, a</w:t>
      </w:r>
      <w:r w:rsidRPr="007B0C8B">
        <w:t xml:space="preserve">ll network functions shall support </w:t>
      </w:r>
      <w:r>
        <w:t xml:space="preserve">mutually authenticated </w:t>
      </w:r>
      <w:r w:rsidRPr="007B0C8B">
        <w:t>TLS</w:t>
      </w:r>
      <w:r>
        <w:t xml:space="preserve"> and HTTPS. </w:t>
      </w:r>
      <w:r w:rsidRPr="007B0C8B">
        <w:t xml:space="preserve">TLS shall be used </w:t>
      </w:r>
      <w:r>
        <w:t xml:space="preserve">for transport protection </w:t>
      </w:r>
      <w:r w:rsidRPr="007B0C8B">
        <w:t>within a PLMN unless network security is provided by other means</w:t>
      </w:r>
      <w:r>
        <w:t>. Thus, communication between NFs is integrity, confidentiality and replay protected.</w:t>
      </w:r>
    </w:p>
    <w:p w:rsidR="00606C4E" w:rsidRDefault="00606C4E" w:rsidP="00606C4E">
      <w:r>
        <w:t>By using an access token issued by NRF, NFs are authorized for requesting analytics from an analytics function or providing analytics data to the analytics function.</w:t>
      </w:r>
    </w:p>
    <w:p w:rsidR="00606C4E" w:rsidRDefault="00606C4E" w:rsidP="00606C4E">
      <w:pPr>
        <w:pStyle w:val="EditorsNote"/>
        <w:rPr>
          <w:rFonts w:eastAsiaTheme="minorHAnsi"/>
        </w:rPr>
      </w:pPr>
      <w:r>
        <w:t>Editor's Note: End-to-end integrity and confidentiality protection is FSS.</w:t>
      </w:r>
    </w:p>
    <w:p w:rsidR="00606C4E" w:rsidRDefault="00606C4E" w:rsidP="00606C4E">
      <w:pPr>
        <w:pStyle w:val="EditorsNote"/>
      </w:pPr>
      <w:r w:rsidRPr="00881EAB">
        <w:lastRenderedPageBreak/>
        <w:t>Editor</w:t>
      </w:r>
      <w:r>
        <w:t>'</w:t>
      </w:r>
      <w:r w:rsidRPr="00881EAB">
        <w:t>s Note: Whether the user consent of data sharing between NFs is mandatory is FFS.</w:t>
      </w:r>
    </w:p>
    <w:p w:rsidR="00606C4E" w:rsidRDefault="00606C4E" w:rsidP="00606C4E">
      <w:pPr>
        <w:pStyle w:val="3"/>
      </w:pPr>
      <w:bookmarkStart w:id="174" w:name="_Toc66366836"/>
      <w:r>
        <w:rPr>
          <w:rFonts w:hint="eastAsia"/>
          <w:lang w:eastAsia="zh-CN"/>
        </w:rPr>
        <w:t>6</w:t>
      </w:r>
      <w:r>
        <w:t>.</w:t>
      </w:r>
      <w:r>
        <w:rPr>
          <w:rFonts w:hint="eastAsia"/>
          <w:lang w:eastAsia="zh-CN"/>
        </w:rPr>
        <w:t>3</w:t>
      </w:r>
      <w:r>
        <w:t>.</w:t>
      </w:r>
      <w:r>
        <w:rPr>
          <w:rFonts w:hint="eastAsia"/>
          <w:lang w:eastAsia="zh-CN"/>
        </w:rPr>
        <w:t>3</w:t>
      </w:r>
      <w:r>
        <w:tab/>
        <w:t>Evaluation</w:t>
      </w:r>
      <w:bookmarkEnd w:id="174"/>
    </w:p>
    <w:p w:rsidR="00606C4E" w:rsidRDefault="00606C4E" w:rsidP="00606C4E">
      <w:pPr>
        <w:rPr>
          <w:lang w:eastAsia="zh-CN"/>
        </w:rPr>
      </w:pPr>
      <w:r>
        <w:t>TBD</w:t>
      </w:r>
    </w:p>
    <w:p w:rsidR="000E3C02" w:rsidRDefault="000E3C02" w:rsidP="000E3C02">
      <w:pPr>
        <w:pStyle w:val="2"/>
      </w:pPr>
      <w:bookmarkStart w:id="175" w:name="_Toc66366837"/>
      <w:r>
        <w:rPr>
          <w:rFonts w:hint="eastAsia"/>
          <w:lang w:eastAsia="zh-CN"/>
        </w:rPr>
        <w:t>6</w:t>
      </w:r>
      <w:r>
        <w:t>.</w:t>
      </w:r>
      <w:r>
        <w:rPr>
          <w:rFonts w:hint="eastAsia"/>
          <w:lang w:eastAsia="zh-CN"/>
        </w:rPr>
        <w:t>4</w:t>
      </w:r>
      <w:r>
        <w:tab/>
        <w:t>Solution #</w:t>
      </w:r>
      <w:r>
        <w:rPr>
          <w:rFonts w:hint="eastAsia"/>
          <w:lang w:eastAsia="zh-CN"/>
        </w:rPr>
        <w:t>4</w:t>
      </w:r>
      <w:r>
        <w:t>: DCCF determining if NF Service consumer is authorized to invoke a service to a Data Producer NF for data collection</w:t>
      </w:r>
      <w:bookmarkEnd w:id="175"/>
    </w:p>
    <w:p w:rsidR="000E3C02" w:rsidRDefault="000E3C02" w:rsidP="000E3C02">
      <w:pPr>
        <w:pStyle w:val="3"/>
      </w:pPr>
      <w:bookmarkStart w:id="176" w:name="_Toc66366838"/>
      <w:r>
        <w:rPr>
          <w:rFonts w:hint="eastAsia"/>
          <w:lang w:eastAsia="zh-CN"/>
        </w:rPr>
        <w:t>6</w:t>
      </w:r>
      <w:r>
        <w:t>.</w:t>
      </w:r>
      <w:r>
        <w:rPr>
          <w:rFonts w:hint="eastAsia"/>
          <w:lang w:eastAsia="zh-CN"/>
        </w:rPr>
        <w:t>4</w:t>
      </w:r>
      <w:r>
        <w:t>.1</w:t>
      </w:r>
      <w:r>
        <w:tab/>
        <w:t>Introduction</w:t>
      </w:r>
      <w:bookmarkEnd w:id="176"/>
    </w:p>
    <w:p w:rsidR="000E3C02" w:rsidRDefault="000E3C02" w:rsidP="000E3C02">
      <w:r w:rsidRPr="000D7814">
        <w:t>This solution addresses KI#</w:t>
      </w:r>
      <w:r>
        <w:t>1</w:t>
      </w:r>
      <w:r w:rsidRPr="000D7814">
        <w:t>.</w:t>
      </w:r>
      <w:r>
        <w:t>3, especially the threat that b</w:t>
      </w:r>
      <w:r w:rsidRPr="00AF7E87">
        <w:t xml:space="preserve">ased on a request from a </w:t>
      </w:r>
      <w:proofErr w:type="gramStart"/>
      <w:r w:rsidRPr="00AF7E87">
        <w:t>DCCF,</w:t>
      </w:r>
      <w:proofErr w:type="gramEnd"/>
      <w:r w:rsidRPr="00AF7E87">
        <w:t xml:space="preserve"> the Messaging Framework may provide data from a </w:t>
      </w:r>
      <w:r w:rsidRPr="00246B2F">
        <w:t xml:space="preserve">NF Service </w:t>
      </w:r>
      <w:r w:rsidRPr="004C29D1">
        <w:t>P</w:t>
      </w:r>
      <w:r w:rsidRPr="00246B2F">
        <w:t>roducer</w:t>
      </w:r>
      <w:r w:rsidRPr="00CE4517">
        <w:t xml:space="preserve"> to</w:t>
      </w:r>
      <w:r w:rsidRPr="00AF7E87">
        <w:t xml:space="preserve"> a requesting </w:t>
      </w:r>
      <w:r w:rsidRPr="00246B2F">
        <w:t>NF Service Consumer</w:t>
      </w:r>
      <w:r w:rsidRPr="00AF7E87">
        <w:t>, even though the</w:t>
      </w:r>
      <w:r>
        <w:t xml:space="preserve"> </w:t>
      </w:r>
      <w:r w:rsidRPr="00246B2F">
        <w:t xml:space="preserve">NF Service Consumer </w:t>
      </w:r>
      <w:r w:rsidRPr="00AF7E87">
        <w:t>is not authorized to receive this data.</w:t>
      </w:r>
    </w:p>
    <w:p w:rsidR="000E3C02" w:rsidRDefault="000E3C02" w:rsidP="000E3C02">
      <w:pPr>
        <w:pStyle w:val="3"/>
      </w:pPr>
      <w:bookmarkStart w:id="177" w:name="_Toc66366839"/>
      <w:r>
        <w:rPr>
          <w:rFonts w:hint="eastAsia"/>
          <w:lang w:eastAsia="zh-CN"/>
        </w:rPr>
        <w:t>6</w:t>
      </w:r>
      <w:r>
        <w:t>.</w:t>
      </w:r>
      <w:r>
        <w:rPr>
          <w:rFonts w:hint="eastAsia"/>
          <w:lang w:eastAsia="zh-CN"/>
        </w:rPr>
        <w:t>4</w:t>
      </w:r>
      <w:r>
        <w:t>.2</w:t>
      </w:r>
      <w:r>
        <w:tab/>
        <w:t>Solution details</w:t>
      </w:r>
      <w:bookmarkEnd w:id="177"/>
    </w:p>
    <w:p w:rsidR="000E3C02" w:rsidRDefault="000E3C02" w:rsidP="000E3C02">
      <w:r>
        <w:t>Currently before an NF Service Consumer invokes a service of an NF Service producer, the NF Service Consumer needs to request authorization from the NRF. The NRF determines if the NF Service Consumer is authorized to use the service of the Service Producer and provides an authorization token. The NF Service Consumer uses the authorization token in the service request to the NF Service Producer and the NF Service Producer executes the service by validating the authorization token.</w:t>
      </w:r>
    </w:p>
    <w:p w:rsidR="000E3C02" w:rsidRDefault="000E3C02" w:rsidP="000E3C02">
      <w:r>
        <w:t xml:space="preserve">The above procedure will be used when the NF Service Consumer requires the service of the DCCF for data collection. In such a case the NF Service Consumer will provide an </w:t>
      </w:r>
      <w:proofErr w:type="spellStart"/>
      <w:r>
        <w:t>access_token</w:t>
      </w:r>
      <w:proofErr w:type="spellEnd"/>
      <w:r>
        <w:t xml:space="preserve"> provided by the NRF in the service request to the DCCF.</w:t>
      </w:r>
    </w:p>
    <w:p w:rsidR="000E3C02" w:rsidRDefault="000E3C02" w:rsidP="000E3C02">
      <w:pPr>
        <w:pStyle w:val="FP"/>
      </w:pPr>
      <w:r>
        <w:t>NOTE:</w:t>
      </w:r>
      <w:r>
        <w:tab/>
        <w:t>It is assumed that the NF Service Consumer relies on the DCCF to determine the Data Producer NFs for data collection.</w:t>
      </w:r>
    </w:p>
    <w:p w:rsidR="000E3C02" w:rsidRDefault="000E3C02" w:rsidP="000E3C02">
      <w:r>
        <w:t>When the DCCF receives the request for data collection, the DCCF identifies the Data Producer NF that can provide the requested data and request authorization from the NRF to invoke the services supported by the identified Data Producers in order to retrieve the data. The issue is that in the authorization request to the NRF, the NRF will not have information on the identity of the NF Service Consumer that requested the data. It is proposed to solve the issue by allowing the DCCF to include in the authorization request to the NRF the authorization token provided by the NF Service Consumer in the service request to the DCCF. In addition, to allow the NRF to verify the identity of the service consumer it is also proposed to NF Service Consumer includes a CCA token which will be used by the NRF to verify the identity of the NF Service Consumer.</w:t>
      </w:r>
    </w:p>
    <w:p w:rsidR="000E3C02" w:rsidRDefault="000E3C02" w:rsidP="000E3C02">
      <w:pPr>
        <w:rPr>
          <w:lang w:val="en-US"/>
        </w:rPr>
      </w:pPr>
      <w:r>
        <w:t>Editor's Note: Authorization aspects for MF are FFS, i.e. if MF need also be authorized to receive data.</w:t>
      </w:r>
    </w:p>
    <w:p w:rsidR="000E3C02" w:rsidRDefault="000E3C02" w:rsidP="000E3C02">
      <w:pPr>
        <w:pStyle w:val="EditorsNote"/>
        <w:rPr>
          <w:lang w:val="en-US"/>
        </w:rPr>
      </w:pPr>
      <w:r>
        <w:t xml:space="preserve">Editor's Note: </w:t>
      </w:r>
      <w:r w:rsidRPr="00156F57">
        <w:rPr>
          <w:lang w:val="en-US"/>
        </w:rPr>
        <w:t xml:space="preserve"> The solution shall be re-visited after SA3 </w:t>
      </w:r>
      <w:proofErr w:type="spellStart"/>
      <w:r w:rsidRPr="00156F57">
        <w:rPr>
          <w:lang w:val="en-US"/>
        </w:rPr>
        <w:t>FS_eSBA_SEC</w:t>
      </w:r>
      <w:proofErr w:type="spellEnd"/>
      <w:r w:rsidRPr="00156F57">
        <w:rPr>
          <w:lang w:val="en-US"/>
        </w:rPr>
        <w:t xml:space="preserve"> SID concludes</w:t>
      </w:r>
    </w:p>
    <w:p w:rsidR="000E3C02" w:rsidRPr="00C96414" w:rsidRDefault="000E3C02" w:rsidP="000E3C02">
      <w:pPr>
        <w:pStyle w:val="EditorsNote"/>
        <w:rPr>
          <w:lang w:val="en-US" w:eastAsia="zh-CN"/>
        </w:rPr>
      </w:pPr>
      <w:r w:rsidRPr="001B74A2">
        <w:rPr>
          <w:lang w:val="en-US" w:eastAsia="zh-CN"/>
        </w:rPr>
        <w:t>E</w:t>
      </w:r>
      <w:r>
        <w:rPr>
          <w:lang w:val="en-US" w:eastAsia="zh-CN"/>
        </w:rPr>
        <w:t xml:space="preserve">ditor’s </w:t>
      </w:r>
      <w:r w:rsidRPr="001B74A2">
        <w:rPr>
          <w:lang w:val="en-US" w:eastAsia="zh-CN"/>
        </w:rPr>
        <w:t>N</w:t>
      </w:r>
      <w:r>
        <w:rPr>
          <w:lang w:val="en-US" w:eastAsia="zh-CN"/>
        </w:rPr>
        <w:t>ote</w:t>
      </w:r>
      <w:r w:rsidRPr="001B74A2">
        <w:rPr>
          <w:lang w:val="en-US" w:eastAsia="zh-CN"/>
        </w:rPr>
        <w:t>: Procedure and messages need to be aligned with SA2</w:t>
      </w:r>
    </w:p>
    <w:p w:rsidR="000E3C02" w:rsidRPr="005A05E2" w:rsidRDefault="000E3C02" w:rsidP="000E3C02">
      <w:pPr>
        <w:rPr>
          <w:lang w:val="en-US"/>
        </w:rPr>
      </w:pPr>
    </w:p>
    <w:p w:rsidR="000E3C02" w:rsidRDefault="000E3C02" w:rsidP="000E3C02">
      <w:pPr>
        <w:rPr>
          <w:lang w:eastAsia="zh-CN"/>
        </w:rPr>
      </w:pPr>
      <w:r>
        <w:t>The solution is shown in detail in the following section.</w:t>
      </w:r>
    </w:p>
    <w:p w:rsidR="000E3C02" w:rsidRDefault="000E3C02" w:rsidP="000E3C02">
      <w:pPr>
        <w:pStyle w:val="4"/>
      </w:pPr>
      <w:bookmarkStart w:id="178" w:name="_Toc66366840"/>
      <w:r>
        <w:lastRenderedPageBreak/>
        <w:t>6.</w:t>
      </w:r>
      <w:r>
        <w:rPr>
          <w:rFonts w:hint="eastAsia"/>
          <w:lang w:eastAsia="zh-CN"/>
        </w:rPr>
        <w:t>4</w:t>
      </w:r>
      <w:r>
        <w:t>.2.1</w:t>
      </w:r>
      <w:r>
        <w:tab/>
        <w:t>Detailed Procedure</w:t>
      </w:r>
      <w:bookmarkEnd w:id="178"/>
    </w:p>
    <w:p w:rsidR="000E3C02" w:rsidRDefault="000E3C02" w:rsidP="000E3C02">
      <w:pPr>
        <w:keepNext/>
        <w:spacing w:after="0"/>
      </w:pPr>
      <w:r>
        <w:object w:dxaOrig="9636" w:dyaOrig="1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5pt;height:651.8pt" o:ole="">
            <v:imagedata r:id="rId18" o:title=""/>
          </v:shape>
          <o:OLEObject Type="Embed" ProgID="Visio.Drawing.15" ShapeID="_x0000_i1025" DrawAspect="Content" ObjectID="_1676988381" r:id="rId19"/>
        </w:object>
      </w:r>
    </w:p>
    <w:p w:rsidR="000E3C02" w:rsidRDefault="000E3C02" w:rsidP="000E3C02">
      <w:pPr>
        <w:pStyle w:val="ae"/>
        <w:jc w:val="center"/>
      </w:pPr>
      <w:r>
        <w:t>Figure 6.X.2-1: Service consumer authorization for DCCF selected Service Producers</w:t>
      </w:r>
    </w:p>
    <w:p w:rsidR="000E3C02" w:rsidRPr="001E612A" w:rsidRDefault="000E3C02" w:rsidP="000E3C02">
      <w:pPr>
        <w:spacing w:after="0"/>
        <w:rPr>
          <w:rFonts w:eastAsia="DengXian"/>
          <w:lang w:eastAsia="zh-CN"/>
        </w:rPr>
      </w:pPr>
    </w:p>
    <w:p w:rsidR="000E3C02" w:rsidRPr="00707291" w:rsidRDefault="000E3C02" w:rsidP="000E3C02">
      <w:pPr>
        <w:pStyle w:val="B1"/>
        <w:rPr>
          <w:rFonts w:eastAsia="Times New Roman"/>
          <w:lang w:val="en-US" w:eastAsia="zh-CN"/>
        </w:rPr>
      </w:pPr>
      <w:r w:rsidRPr="00351751">
        <w:rPr>
          <w:rFonts w:eastAsia="Times New Roman"/>
          <w:lang w:val="en-US" w:eastAsia="zh-CN"/>
        </w:rPr>
        <w:lastRenderedPageBreak/>
        <w:t>1.</w:t>
      </w:r>
      <w:r w:rsidRPr="00351751">
        <w:rPr>
          <w:rFonts w:eastAsia="Times New Roman"/>
          <w:lang w:val="en-US" w:eastAsia="zh-CN"/>
        </w:rPr>
        <w:tab/>
      </w:r>
      <w:r w:rsidRPr="00707291">
        <w:rPr>
          <w:rFonts w:eastAsia="Times New Roman"/>
          <w:lang w:val="en-US" w:eastAsia="zh-CN"/>
        </w:rPr>
        <w:t>An NF service consumer (e.g. NWDAF) discovers a DCCF to retrieve data. The NF Service consumer requests authorization from an NRF by invoking an Nnrf_AccessToken_Get request including the information to identify the target NF (DCCF) and the source NF.</w:t>
      </w:r>
    </w:p>
    <w:p w:rsidR="000E3C02" w:rsidRPr="00707291" w:rsidRDefault="000E3C02" w:rsidP="000E3C02">
      <w:pPr>
        <w:pStyle w:val="B1"/>
        <w:rPr>
          <w:rFonts w:eastAsia="Times New Roman"/>
          <w:lang w:val="en-US" w:eastAsia="zh-CN"/>
        </w:rPr>
      </w:pPr>
      <w:r w:rsidRPr="00707291">
        <w:rPr>
          <w:rFonts w:eastAsia="Times New Roman"/>
          <w:lang w:val="en-US" w:eastAsia="zh-CN"/>
        </w:rPr>
        <w:t xml:space="preserve">2. </w:t>
      </w:r>
      <w:r>
        <w:rPr>
          <w:rFonts w:eastAsia="Times New Roman"/>
          <w:lang w:val="en-US" w:eastAsia="zh-CN"/>
        </w:rPr>
        <w:t xml:space="preserve"> </w:t>
      </w:r>
      <w:r w:rsidRPr="00707291">
        <w:rPr>
          <w:rFonts w:eastAsia="Times New Roman"/>
          <w:lang w:val="en-US" w:eastAsia="zh-CN"/>
        </w:rPr>
        <w:t>The NRF authorizes the request and generates an access token as described in 3GPP TS 33.501</w:t>
      </w:r>
    </w:p>
    <w:p w:rsidR="000E3C02" w:rsidRPr="00707291" w:rsidRDefault="000E3C02" w:rsidP="000E3C02">
      <w:pPr>
        <w:pStyle w:val="B1"/>
        <w:rPr>
          <w:rFonts w:eastAsia="Times New Roman"/>
          <w:lang w:val="en-US" w:eastAsia="zh-CN"/>
        </w:rPr>
      </w:pPr>
      <w:r w:rsidRPr="00707291">
        <w:rPr>
          <w:rFonts w:eastAsia="Times New Roman"/>
          <w:lang w:val="en-US" w:eastAsia="zh-CN"/>
        </w:rPr>
        <w:t>3.</w:t>
      </w:r>
      <w:r w:rsidRPr="00707291">
        <w:rPr>
          <w:rFonts w:eastAsia="Times New Roman"/>
          <w:lang w:val="en-US" w:eastAsia="zh-CN"/>
        </w:rPr>
        <w:tab/>
        <w:t xml:space="preserve">The access token (access_token_nwdaf) is provided to the NF service consumer. </w:t>
      </w:r>
    </w:p>
    <w:p w:rsidR="000E3C02" w:rsidRDefault="000E3C02" w:rsidP="000E3C02">
      <w:pPr>
        <w:pStyle w:val="B1"/>
        <w:rPr>
          <w:rFonts w:eastAsia="Times New Roman"/>
          <w:lang w:val="en-US" w:eastAsia="zh-CN"/>
        </w:rPr>
      </w:pPr>
      <w:r w:rsidRPr="00707291">
        <w:rPr>
          <w:rFonts w:eastAsia="Times New Roman"/>
          <w:lang w:val="en-US" w:eastAsia="zh-CN"/>
        </w:rPr>
        <w:t>4.</w:t>
      </w:r>
      <w:r w:rsidRPr="00707291">
        <w:rPr>
          <w:rFonts w:eastAsia="Times New Roman"/>
          <w:lang w:val="en-US" w:eastAsia="zh-CN"/>
        </w:rPr>
        <w:tab/>
        <w:t>The NF Service Consumer initiates an NF service request to the DCCF which includes the access_token_nwdaf. The NF Service Consumer also generate</w:t>
      </w:r>
      <w:r>
        <w:rPr>
          <w:rFonts w:eastAsia="Times New Roman"/>
          <w:lang w:val="en-US" w:eastAsia="zh-CN"/>
        </w:rPr>
        <w:t>s</w:t>
      </w:r>
      <w:r w:rsidRPr="00707291">
        <w:rPr>
          <w:rFonts w:eastAsia="Times New Roman"/>
          <w:lang w:val="en-US" w:eastAsia="zh-CN"/>
        </w:rPr>
        <w:t xml:space="preserve"> a Client Credentials Assertion (CCA) token (CCA_NWDAF) as described in 3GPP TS 33.501 and include</w:t>
      </w:r>
      <w:r>
        <w:rPr>
          <w:rFonts w:eastAsia="Times New Roman"/>
          <w:lang w:val="en-US" w:eastAsia="zh-CN"/>
        </w:rPr>
        <w:t>s</w:t>
      </w:r>
      <w:r w:rsidRPr="00707291">
        <w:rPr>
          <w:rFonts w:eastAsia="Times New Roman"/>
          <w:lang w:val="en-US" w:eastAsia="zh-CN"/>
        </w:rPr>
        <w:t xml:space="preserve"> it in the request message in order to authenticate itself towards the NRF when the request is sent via the DCCF.</w:t>
      </w:r>
      <w:r>
        <w:rPr>
          <w:rFonts w:eastAsia="Times New Roman"/>
          <w:lang w:val="en-US" w:eastAsia="zh-CN"/>
        </w:rPr>
        <w:t xml:space="preserve"> </w:t>
      </w:r>
      <w:r w:rsidRPr="00AF7E87">
        <w:rPr>
          <w:rFonts w:eastAsia="Times New Roman"/>
          <w:lang w:val="en-US" w:eastAsia="zh-CN"/>
        </w:rPr>
        <w:t xml:space="preserve">From </w:t>
      </w:r>
      <w:r>
        <w:rPr>
          <w:rFonts w:eastAsia="Times New Roman"/>
          <w:lang w:val="en-US" w:eastAsia="zh-CN"/>
        </w:rPr>
        <w:t xml:space="preserve">NF </w:t>
      </w:r>
      <w:r w:rsidRPr="00AF7E87">
        <w:rPr>
          <w:rFonts w:eastAsia="Times New Roman"/>
          <w:lang w:val="en-US" w:eastAsia="zh-CN"/>
        </w:rPr>
        <w:t xml:space="preserve">service consumer perspective, the </w:t>
      </w:r>
      <w:r>
        <w:rPr>
          <w:rFonts w:eastAsia="Times New Roman"/>
          <w:lang w:val="en-US" w:eastAsia="zh-CN"/>
        </w:rPr>
        <w:t xml:space="preserve">NF </w:t>
      </w:r>
      <w:r w:rsidRPr="00AF7E87">
        <w:rPr>
          <w:rFonts w:eastAsia="Times New Roman"/>
          <w:lang w:val="en-US" w:eastAsia="zh-CN"/>
        </w:rPr>
        <w:t>service producer is the DCCF and end point is NRF</w:t>
      </w:r>
      <w:r>
        <w:rPr>
          <w:rFonts w:eastAsia="Times New Roman"/>
          <w:lang w:val="en-US" w:eastAsia="zh-CN"/>
        </w:rPr>
        <w:t>, both included in the CCA.</w:t>
      </w:r>
    </w:p>
    <w:p w:rsidR="000E3C02" w:rsidRPr="00707291" w:rsidRDefault="000E3C02" w:rsidP="000E3C02">
      <w:pPr>
        <w:pStyle w:val="B1"/>
        <w:rPr>
          <w:rFonts w:eastAsia="Times New Roman"/>
          <w:lang w:val="en-US" w:eastAsia="zh-CN"/>
        </w:rPr>
      </w:pPr>
      <w:r w:rsidRPr="00707291">
        <w:rPr>
          <w:rFonts w:eastAsia="Times New Roman"/>
          <w:lang w:val="en-US" w:eastAsia="zh-CN"/>
        </w:rPr>
        <w:t>5.</w:t>
      </w:r>
      <w:r w:rsidRPr="00707291">
        <w:rPr>
          <w:rFonts w:eastAsia="Times New Roman"/>
          <w:lang w:val="en-US" w:eastAsia="zh-CN"/>
        </w:rPr>
        <w:tab/>
        <w:t>The DCCF verifies that the access_token_nwdaf is valid and executes the service.</w:t>
      </w:r>
    </w:p>
    <w:p w:rsidR="000E3C02" w:rsidRPr="00707291" w:rsidRDefault="000E3C02" w:rsidP="000E3C02">
      <w:pPr>
        <w:pStyle w:val="B1"/>
        <w:rPr>
          <w:rFonts w:eastAsia="Times New Roman"/>
          <w:lang w:val="en-US" w:eastAsia="zh-CN"/>
        </w:rPr>
      </w:pPr>
      <w:r w:rsidRPr="00707291">
        <w:rPr>
          <w:rFonts w:eastAsia="Times New Roman"/>
          <w:lang w:val="en-US" w:eastAsia="zh-CN"/>
        </w:rPr>
        <w:t>6.</w:t>
      </w:r>
      <w:r w:rsidRPr="00707291">
        <w:rPr>
          <w:rFonts w:eastAsia="Times New Roman"/>
          <w:lang w:val="en-US" w:eastAsia="zh-CN"/>
        </w:rPr>
        <w:tab/>
        <w:t xml:space="preserve">The DCCF determines that the requested service is provided by a different </w:t>
      </w:r>
      <w:r>
        <w:rPr>
          <w:rFonts w:eastAsia="Times New Roman"/>
          <w:lang w:val="en-US" w:eastAsia="zh-CN"/>
        </w:rPr>
        <w:t>NF Service</w:t>
      </w:r>
      <w:r w:rsidRPr="00707291">
        <w:rPr>
          <w:rFonts w:eastAsia="Times New Roman"/>
          <w:lang w:val="en-US" w:eastAsia="zh-CN"/>
        </w:rPr>
        <w:t xml:space="preserve"> Producer(s). Since the service is provided by different NF(s) the DCCF verifies that the NF Service Consumer can access (indirectly) the services provided by the identified </w:t>
      </w:r>
      <w:r>
        <w:rPr>
          <w:rFonts w:eastAsia="Times New Roman"/>
          <w:lang w:val="en-US" w:eastAsia="zh-CN"/>
        </w:rPr>
        <w:t>NF Service</w:t>
      </w:r>
      <w:r w:rsidRPr="00707291">
        <w:rPr>
          <w:rFonts w:eastAsia="Times New Roman"/>
          <w:lang w:val="en-US" w:eastAsia="zh-CN"/>
        </w:rPr>
        <w:t xml:space="preserve"> Producer</w:t>
      </w:r>
      <w:r>
        <w:rPr>
          <w:rFonts w:eastAsia="Times New Roman"/>
          <w:lang w:val="en-US" w:eastAsia="zh-CN"/>
        </w:rPr>
        <w:t>(s).</w:t>
      </w:r>
    </w:p>
    <w:p w:rsidR="000E3C02" w:rsidRDefault="000E3C02" w:rsidP="000E3C02">
      <w:pPr>
        <w:pStyle w:val="B1"/>
        <w:rPr>
          <w:rFonts w:eastAsia="Times New Roman"/>
          <w:lang w:val="en-US" w:eastAsia="zh-CN"/>
        </w:rPr>
      </w:pPr>
      <w:r w:rsidRPr="00707291">
        <w:rPr>
          <w:rFonts w:eastAsia="Times New Roman"/>
          <w:lang w:val="en-US" w:eastAsia="zh-CN"/>
        </w:rPr>
        <w:t>7.</w:t>
      </w:r>
      <w:r w:rsidRPr="00707291">
        <w:rPr>
          <w:rFonts w:eastAsia="Times New Roman"/>
          <w:lang w:val="en-US" w:eastAsia="zh-CN"/>
        </w:rPr>
        <w:tab/>
        <w:t>The DCCF requests authorization from the NRF by invoking an Nnrf_AccessToken_Get request including the information to identify the target NF (NF Service Producer), the source NF (DCCF) and additional authorization information by including the access_token_nwdaf and the CCA_nwdaf provided by the NF Service Consumer.</w:t>
      </w:r>
    </w:p>
    <w:p w:rsidR="000E3C02" w:rsidRDefault="000E3C02" w:rsidP="000E3C02">
      <w:pPr>
        <w:pStyle w:val="B1"/>
        <w:rPr>
          <w:rFonts w:eastAsia="Times New Roman"/>
          <w:lang w:val="en-US" w:eastAsia="zh-CN"/>
        </w:rPr>
      </w:pPr>
      <w:r>
        <w:rPr>
          <w:rFonts w:eastAsia="Times New Roman"/>
          <w:lang w:val="en-US" w:eastAsia="zh-CN"/>
        </w:rPr>
        <w:tab/>
        <w:t>F</w:t>
      </w:r>
      <w:r w:rsidRPr="00AF7E87">
        <w:rPr>
          <w:rFonts w:eastAsia="Times New Roman"/>
          <w:lang w:val="en-US" w:eastAsia="zh-CN"/>
        </w:rPr>
        <w:t>or indirect communication</w:t>
      </w:r>
      <w:r>
        <w:rPr>
          <w:rFonts w:eastAsia="Times New Roman"/>
          <w:lang w:val="en-US" w:eastAsia="zh-CN"/>
        </w:rPr>
        <w:t>s</w:t>
      </w:r>
      <w:r w:rsidRPr="00AF7E87">
        <w:rPr>
          <w:rFonts w:eastAsia="Times New Roman"/>
          <w:lang w:val="en-US" w:eastAsia="zh-CN"/>
        </w:rPr>
        <w:t>, the DCCF may also include its own CCA</w:t>
      </w:r>
      <w:r>
        <w:rPr>
          <w:rFonts w:eastAsia="Times New Roman"/>
          <w:lang w:val="en-US" w:eastAsia="zh-CN"/>
        </w:rPr>
        <w:t>,</w:t>
      </w:r>
      <w:r w:rsidRPr="00AF7E87">
        <w:rPr>
          <w:rFonts w:eastAsia="Times New Roman"/>
          <w:lang w:val="en-US" w:eastAsia="zh-CN"/>
        </w:rPr>
        <w:t xml:space="preserve"> if there is SCP in between</w:t>
      </w:r>
      <w:r>
        <w:rPr>
          <w:rFonts w:eastAsia="Times New Roman"/>
          <w:lang w:val="en-US" w:eastAsia="zh-CN"/>
        </w:rPr>
        <w:t xml:space="preserve"> DCCF and NRF.</w:t>
      </w:r>
    </w:p>
    <w:p w:rsidR="000E3C02" w:rsidRPr="004C29D1" w:rsidRDefault="000E3C02" w:rsidP="000E3C02">
      <w:pPr>
        <w:pStyle w:val="EditorsNote"/>
        <w:ind w:left="568" w:firstLine="1"/>
        <w:rPr>
          <w:rFonts w:eastAsia="宋体"/>
          <w:lang w:val="en-US" w:eastAsia="zh-CN"/>
        </w:rPr>
      </w:pPr>
      <w:r w:rsidRPr="00A166D2">
        <w:rPr>
          <w:lang w:val="en-US" w:eastAsia="zh-CN"/>
        </w:rPr>
        <w:t xml:space="preserve">Editor’s Note: whether access_token_nwdaf is needed for authorizing </w:t>
      </w:r>
      <w:r w:rsidRPr="002D30B2">
        <w:rPr>
          <w:lang w:val="en-US" w:eastAsia="zh-CN"/>
        </w:rPr>
        <w:t xml:space="preserve">the </w:t>
      </w:r>
      <w:r w:rsidRPr="00246B2F">
        <w:rPr>
          <w:lang w:val="en-US" w:eastAsia="zh-CN"/>
        </w:rPr>
        <w:t>NF Service Consumer</w:t>
      </w:r>
      <w:r w:rsidRPr="002D30B2">
        <w:rPr>
          <w:lang w:val="en-US" w:eastAsia="zh-CN"/>
        </w:rPr>
        <w:t xml:space="preserve"> to access the data from </w:t>
      </w:r>
      <w:r>
        <w:rPr>
          <w:lang w:val="en-US" w:eastAsia="zh-CN"/>
        </w:rPr>
        <w:t>NF Service</w:t>
      </w:r>
      <w:r w:rsidRPr="002D30B2">
        <w:rPr>
          <w:lang w:val="en-US" w:eastAsia="zh-CN"/>
        </w:rPr>
        <w:t xml:space="preserve"> Producers </w:t>
      </w:r>
      <w:r w:rsidRPr="00A166D2">
        <w:rPr>
          <w:lang w:val="en-US" w:eastAsia="zh-CN"/>
        </w:rPr>
        <w:t>is FFS</w:t>
      </w:r>
    </w:p>
    <w:p w:rsidR="000E3C02" w:rsidRPr="00707291" w:rsidRDefault="000E3C02" w:rsidP="000E3C02">
      <w:pPr>
        <w:pStyle w:val="B1"/>
        <w:rPr>
          <w:rFonts w:eastAsia="Times New Roman"/>
          <w:lang w:val="en-US" w:eastAsia="zh-CN"/>
        </w:rPr>
      </w:pPr>
      <w:r w:rsidRPr="00707291">
        <w:rPr>
          <w:rFonts w:eastAsia="Times New Roman"/>
          <w:lang w:val="en-US" w:eastAsia="zh-CN"/>
        </w:rPr>
        <w:t>8.</w:t>
      </w:r>
      <w:r w:rsidRPr="00707291">
        <w:rPr>
          <w:rFonts w:eastAsia="Times New Roman"/>
          <w:lang w:val="en-US" w:eastAsia="zh-CN"/>
        </w:rPr>
        <w:tab/>
        <w:t xml:space="preserve">The NRF determines whether the DCCF and the </w:t>
      </w:r>
      <w:r>
        <w:rPr>
          <w:rFonts w:eastAsia="Times New Roman"/>
          <w:lang w:val="en-US" w:eastAsia="zh-CN"/>
        </w:rPr>
        <w:t xml:space="preserve">NF </w:t>
      </w:r>
      <w:r w:rsidRPr="00707291">
        <w:rPr>
          <w:rFonts w:eastAsia="Times New Roman"/>
          <w:lang w:val="en-US" w:eastAsia="zh-CN"/>
        </w:rPr>
        <w:t xml:space="preserve">Service Consumer (based on the access_token_nwdaf and CCA_nwdaf) are allowed to access the service provided by the identified </w:t>
      </w:r>
      <w:r>
        <w:rPr>
          <w:rFonts w:eastAsia="Times New Roman"/>
          <w:lang w:val="en-US" w:eastAsia="zh-CN"/>
        </w:rPr>
        <w:t>NF Service</w:t>
      </w:r>
      <w:r w:rsidRPr="00707291">
        <w:rPr>
          <w:rFonts w:eastAsia="Times New Roman"/>
          <w:lang w:val="en-US" w:eastAsia="zh-CN"/>
        </w:rPr>
        <w:t xml:space="preserve"> Producers. </w:t>
      </w:r>
    </w:p>
    <w:p w:rsidR="000E3C02" w:rsidRPr="00707291" w:rsidRDefault="000E3C02" w:rsidP="000E3C02">
      <w:pPr>
        <w:pStyle w:val="B1"/>
        <w:rPr>
          <w:rFonts w:eastAsia="Times New Roman"/>
          <w:lang w:val="en-US" w:eastAsia="zh-CN"/>
        </w:rPr>
      </w:pPr>
      <w:r w:rsidRPr="00707291">
        <w:rPr>
          <w:rFonts w:eastAsia="Times New Roman"/>
          <w:lang w:val="en-US" w:eastAsia="zh-CN"/>
        </w:rPr>
        <w:t>9.</w:t>
      </w:r>
      <w:r w:rsidRPr="00707291">
        <w:rPr>
          <w:rFonts w:eastAsia="Times New Roman"/>
          <w:lang w:val="en-US" w:eastAsia="zh-CN"/>
        </w:rPr>
        <w:tab/>
        <w:t>The NRF generates and provides an access token to the DCCF as described in TS 33.501.</w:t>
      </w:r>
    </w:p>
    <w:p w:rsidR="000E3C02" w:rsidRPr="00707291" w:rsidRDefault="000E3C02" w:rsidP="000E3C02">
      <w:pPr>
        <w:pStyle w:val="B1"/>
        <w:rPr>
          <w:rFonts w:eastAsia="Times New Roman"/>
          <w:lang w:val="en-US" w:eastAsia="zh-CN"/>
        </w:rPr>
      </w:pPr>
      <w:r w:rsidRPr="00707291">
        <w:rPr>
          <w:rFonts w:eastAsia="Times New Roman"/>
          <w:lang w:val="en-US" w:eastAsia="zh-CN"/>
        </w:rPr>
        <w:t>10.</w:t>
      </w:r>
      <w:r w:rsidRPr="00707291">
        <w:rPr>
          <w:rFonts w:eastAsia="Times New Roman"/>
          <w:lang w:val="en-US" w:eastAsia="zh-CN"/>
        </w:rPr>
        <w:tab/>
        <w:t xml:space="preserve">The DCCF uses the access token to initiate an NF service to the identified </w:t>
      </w:r>
      <w:r>
        <w:rPr>
          <w:rFonts w:eastAsia="Times New Roman"/>
          <w:lang w:val="en-US" w:eastAsia="zh-CN"/>
        </w:rPr>
        <w:t>NF Service</w:t>
      </w:r>
      <w:r w:rsidRPr="00707291">
        <w:rPr>
          <w:rFonts w:eastAsia="Times New Roman"/>
          <w:lang w:val="en-US" w:eastAsia="zh-CN"/>
        </w:rPr>
        <w:t xml:space="preserve"> Producer to retrieve the data</w:t>
      </w:r>
      <w:r>
        <w:rPr>
          <w:rFonts w:eastAsia="Times New Roman"/>
          <w:lang w:val="en-US" w:eastAsia="zh-CN"/>
        </w:rPr>
        <w:t xml:space="preserve">. </w:t>
      </w:r>
      <w:r w:rsidRPr="00AF7E87">
        <w:rPr>
          <w:rFonts w:eastAsia="Times New Roman"/>
          <w:lang w:val="en-US" w:eastAsia="zh-CN"/>
        </w:rPr>
        <w:t>If the DCCF determines that the service consumer is not allowed to use the service of the data producer then the DCCF does not instruct the MF to collect data from the data producer.</w:t>
      </w:r>
    </w:p>
    <w:p w:rsidR="000E3C02" w:rsidRDefault="000E3C02" w:rsidP="000E3C02">
      <w:pPr>
        <w:pStyle w:val="B1"/>
        <w:rPr>
          <w:rFonts w:eastAsia="Times New Roman"/>
          <w:lang w:val="en-US" w:eastAsia="zh-CN"/>
        </w:rPr>
      </w:pPr>
      <w:r w:rsidRPr="00707291">
        <w:rPr>
          <w:rFonts w:eastAsia="Times New Roman"/>
          <w:lang w:val="en-US" w:eastAsia="zh-CN"/>
        </w:rPr>
        <w:t>11.</w:t>
      </w:r>
      <w:r w:rsidRPr="00707291">
        <w:rPr>
          <w:rFonts w:eastAsia="Times New Roman"/>
          <w:lang w:val="en-US" w:eastAsia="zh-CN"/>
        </w:rPr>
        <w:tab/>
        <w:t xml:space="preserve">The </w:t>
      </w:r>
      <w:r>
        <w:rPr>
          <w:rFonts w:eastAsia="Times New Roman"/>
          <w:lang w:val="en-US" w:eastAsia="zh-CN"/>
        </w:rPr>
        <w:t>NF Service</w:t>
      </w:r>
      <w:r w:rsidRPr="00707291">
        <w:rPr>
          <w:rFonts w:eastAsia="Times New Roman"/>
          <w:lang w:val="en-US" w:eastAsia="zh-CN"/>
        </w:rPr>
        <w:t xml:space="preserve"> Producer(s) verify the access token and execute the service</w:t>
      </w:r>
      <w:r>
        <w:rPr>
          <w:rFonts w:eastAsia="Times New Roman"/>
          <w:lang w:val="en-US" w:eastAsia="zh-CN"/>
        </w:rPr>
        <w:t>.</w:t>
      </w:r>
    </w:p>
    <w:p w:rsidR="000E3C02" w:rsidRPr="004C29D1" w:rsidRDefault="000E3C02" w:rsidP="000E3C02">
      <w:pPr>
        <w:pStyle w:val="EditorsNote"/>
        <w:ind w:left="568" w:firstLine="0"/>
      </w:pPr>
      <w:r w:rsidRPr="004C29D1">
        <w:t xml:space="preserve">Editor’s Note: How </w:t>
      </w:r>
      <w:r>
        <w:t>NF Service Producer</w:t>
      </w:r>
      <w:r w:rsidRPr="004C29D1">
        <w:t xml:space="preserve"> verifies the URI sent by DCCF for receiving data is FFS.</w:t>
      </w:r>
    </w:p>
    <w:p w:rsidR="000E3C02" w:rsidRPr="00CE4517" w:rsidRDefault="000E3C02" w:rsidP="000E3C02">
      <w:pPr>
        <w:pStyle w:val="B1"/>
        <w:rPr>
          <w:rFonts w:eastAsia="Times New Roman"/>
          <w:lang w:val="en-US" w:eastAsia="zh-CN"/>
        </w:rPr>
      </w:pPr>
      <w:r w:rsidRPr="002A254A">
        <w:rPr>
          <w:rFonts w:eastAsia="Times New Roman"/>
          <w:lang w:val="en-US" w:eastAsia="zh-CN"/>
        </w:rPr>
        <w:t xml:space="preserve">12. The </w:t>
      </w:r>
      <w:r w:rsidRPr="004C29D1">
        <w:rPr>
          <w:rFonts w:eastAsia="Times New Roman"/>
          <w:lang w:val="en-US" w:eastAsia="zh-CN"/>
        </w:rPr>
        <w:t>NF Service</w:t>
      </w:r>
      <w:r w:rsidRPr="002A254A">
        <w:rPr>
          <w:rFonts w:eastAsia="Times New Roman"/>
          <w:lang w:val="en-US" w:eastAsia="zh-CN"/>
        </w:rPr>
        <w:t xml:space="preserve"> Producer</w:t>
      </w:r>
      <w:r w:rsidRPr="002207AA">
        <w:rPr>
          <w:rFonts w:eastAsia="Times New Roman"/>
          <w:lang w:val="en-US" w:eastAsia="zh-CN"/>
        </w:rPr>
        <w:t>(s)</w:t>
      </w:r>
      <w:r w:rsidRPr="00CE4517">
        <w:rPr>
          <w:rFonts w:eastAsia="Times New Roman"/>
          <w:lang w:val="en-US" w:eastAsia="zh-CN"/>
        </w:rPr>
        <w:t xml:space="preserve"> provide requested data in the response to step 10.</w:t>
      </w:r>
    </w:p>
    <w:p w:rsidR="000E3C02" w:rsidRPr="00707291" w:rsidRDefault="000E3C02" w:rsidP="000E3C02">
      <w:pPr>
        <w:pStyle w:val="B1"/>
        <w:rPr>
          <w:rFonts w:eastAsia="Times New Roman"/>
          <w:lang w:val="en-US" w:eastAsia="zh-CN"/>
        </w:rPr>
      </w:pPr>
      <w:r w:rsidRPr="00707291">
        <w:rPr>
          <w:rFonts w:eastAsia="Times New Roman"/>
          <w:lang w:val="en-US" w:eastAsia="zh-CN"/>
        </w:rPr>
        <w:t>13.</w:t>
      </w:r>
      <w:r w:rsidRPr="00707291">
        <w:rPr>
          <w:rFonts w:eastAsia="Times New Roman"/>
          <w:lang w:val="en-US" w:eastAsia="zh-CN"/>
        </w:rPr>
        <w:tab/>
        <w:t>The DCCF forwards the provided data to the NF Service Consumer in the response to step 4.</w:t>
      </w:r>
    </w:p>
    <w:p w:rsidR="00000000" w:rsidRDefault="000E3C02">
      <w:pPr>
        <w:pStyle w:val="3"/>
        <w:rPr>
          <w:lang w:eastAsia="zh-CN"/>
        </w:rPr>
      </w:pPr>
      <w:bookmarkStart w:id="179" w:name="_Toc66366841"/>
      <w:r>
        <w:rPr>
          <w:rFonts w:hint="eastAsia"/>
          <w:lang w:eastAsia="zh-CN"/>
        </w:rPr>
        <w:t>6</w:t>
      </w:r>
      <w:r>
        <w:rPr>
          <w:lang w:eastAsia="zh-CN"/>
        </w:rPr>
        <w:t>.</w:t>
      </w:r>
      <w:r>
        <w:rPr>
          <w:rFonts w:hint="eastAsia"/>
          <w:lang w:eastAsia="zh-CN"/>
        </w:rPr>
        <w:t>4</w:t>
      </w:r>
      <w:r>
        <w:rPr>
          <w:lang w:eastAsia="zh-CN"/>
        </w:rPr>
        <w:t>.</w:t>
      </w:r>
      <w:r>
        <w:rPr>
          <w:rFonts w:hint="eastAsia"/>
          <w:lang w:eastAsia="zh-CN"/>
        </w:rPr>
        <w:t>3</w:t>
      </w:r>
      <w:r>
        <w:rPr>
          <w:lang w:eastAsia="zh-CN"/>
        </w:rPr>
        <w:tab/>
        <w:t>Evaluation</w:t>
      </w:r>
      <w:bookmarkEnd w:id="179"/>
    </w:p>
    <w:p w:rsidR="000E3C02" w:rsidRDefault="000E3C02" w:rsidP="000E3C02">
      <w:pPr>
        <w:rPr>
          <w:lang w:eastAsia="zh-CN"/>
        </w:rPr>
      </w:pPr>
      <w:r>
        <w:t>TBD</w:t>
      </w:r>
    </w:p>
    <w:p w:rsidR="000E3C02" w:rsidRDefault="000E3C02" w:rsidP="000E3C02">
      <w:pPr>
        <w:pStyle w:val="2"/>
      </w:pPr>
      <w:bookmarkStart w:id="180" w:name="_Toc66366842"/>
      <w:r>
        <w:rPr>
          <w:rFonts w:hint="eastAsia"/>
          <w:lang w:eastAsia="zh-CN"/>
        </w:rPr>
        <w:t>6</w:t>
      </w:r>
      <w:r>
        <w:t>.</w:t>
      </w:r>
      <w:r>
        <w:rPr>
          <w:rFonts w:hint="eastAsia"/>
          <w:lang w:eastAsia="zh-CN"/>
        </w:rPr>
        <w:t>5</w:t>
      </w:r>
      <w:r>
        <w:tab/>
        <w:t>Solution #</w:t>
      </w:r>
      <w:r>
        <w:rPr>
          <w:rFonts w:hint="eastAsia"/>
          <w:lang w:eastAsia="zh-CN"/>
        </w:rPr>
        <w:t>5</w:t>
      </w:r>
      <w:r>
        <w:t xml:space="preserve">: </w:t>
      </w:r>
      <w:bookmarkStart w:id="181" w:name="_Hlk64550890"/>
      <w:r w:rsidRPr="005468C0">
        <w:t xml:space="preserve">Providing </w:t>
      </w:r>
      <w:bookmarkStart w:id="182" w:name="_Hlk64455424"/>
      <w:r w:rsidRPr="005468C0">
        <w:t>the</w:t>
      </w:r>
      <w:r>
        <w:t xml:space="preserve"> </w:t>
      </w:r>
      <w:r w:rsidRPr="00F92D7C">
        <w:t>Security protection of data via Messaging Framework</w:t>
      </w:r>
      <w:bookmarkEnd w:id="180"/>
      <w:bookmarkEnd w:id="181"/>
    </w:p>
    <w:p w:rsidR="000E3C02" w:rsidRDefault="000E3C02" w:rsidP="000E3C02">
      <w:pPr>
        <w:pStyle w:val="3"/>
      </w:pPr>
      <w:bookmarkStart w:id="183" w:name="_Toc66366843"/>
      <w:bookmarkEnd w:id="182"/>
      <w:r>
        <w:rPr>
          <w:rFonts w:hint="eastAsia"/>
          <w:lang w:eastAsia="zh-CN"/>
        </w:rPr>
        <w:t>6</w:t>
      </w:r>
      <w:r>
        <w:t>.</w:t>
      </w:r>
      <w:r w:rsidRPr="004C29D1">
        <w:rPr>
          <w:lang w:eastAsia="zh-CN"/>
        </w:rPr>
        <w:t>5</w:t>
      </w:r>
      <w:r>
        <w:t>.1</w:t>
      </w:r>
      <w:r>
        <w:tab/>
        <w:t>Introduction</w:t>
      </w:r>
      <w:bookmarkEnd w:id="183"/>
    </w:p>
    <w:p w:rsidR="000E3C02" w:rsidRPr="000660D7" w:rsidRDefault="000E3C02" w:rsidP="000E3C02">
      <w:r w:rsidRPr="000E7523">
        <w:t>This solution addresses KI</w:t>
      </w:r>
      <w:r w:rsidRPr="000660D7">
        <w:t>#1.</w:t>
      </w:r>
      <w:r w:rsidRPr="000660D7">
        <w:rPr>
          <w:lang w:eastAsia="zh-CN"/>
        </w:rPr>
        <w:t>4</w:t>
      </w:r>
      <w:r w:rsidRPr="000660D7">
        <w:t xml:space="preserve"> on the security of data via Messaging Framework.</w:t>
      </w:r>
    </w:p>
    <w:p w:rsidR="000E3C02" w:rsidRPr="000E7523" w:rsidRDefault="000E3C02" w:rsidP="000E3C02">
      <w:pPr>
        <w:rPr>
          <w:lang w:eastAsia="ko-KR"/>
        </w:rPr>
      </w:pPr>
      <w:r w:rsidRPr="000660D7">
        <w:t xml:space="preserve">TR 23.700-91 [1] defines DCCF (Data Collection Coordination Function) for efficient data collection in 5GS. </w:t>
      </w:r>
      <w:r w:rsidRPr="000660D7">
        <w:rPr>
          <w:lang w:eastAsia="ko-KR"/>
        </w:rPr>
        <w:t xml:space="preserve">The Data Management Framework for 5GC is shown in Figure 6.9.2.1-1 in [1]. </w:t>
      </w:r>
      <w:r w:rsidRPr="000660D7">
        <w:rPr>
          <w:rFonts w:eastAsia="MS Mincho"/>
        </w:rPr>
        <w:t xml:space="preserve">When Data Collection subscription to the Data Source and the Data Collection notification to the Data Consumer are supported via a Messaging Framework, Adaptors </w:t>
      </w:r>
      <w:r w:rsidRPr="00305FE7">
        <w:rPr>
          <w:rFonts w:eastAsia="MS Mincho"/>
        </w:rPr>
        <w:t>(3CA, 3PA</w:t>
      </w:r>
      <w:r w:rsidRPr="000E7523">
        <w:rPr>
          <w:rFonts w:eastAsia="MS Mincho"/>
        </w:rPr>
        <w:t>) supporting 3GPP services may allow Data Consumer and Data Source to interact with the Messaging Framework.</w:t>
      </w:r>
    </w:p>
    <w:p w:rsidR="000E3C02" w:rsidRPr="000E7523" w:rsidRDefault="000E3C02" w:rsidP="000E3C02">
      <w:pPr>
        <w:rPr>
          <w:rFonts w:eastAsia="Times New Roman"/>
        </w:rPr>
      </w:pPr>
      <w:r w:rsidRPr="000E7523">
        <w:rPr>
          <w:rFonts w:eastAsia="Times New Roman"/>
        </w:rPr>
        <w:lastRenderedPageBreak/>
        <w:t xml:space="preserve">The DCCF is a control-plane function that coordinates data collection and triggers data delivery to Data Consumers. The example procedure given in the Figure 6.9.3-1 in [1] shows the how the data collection and distribution for event notifications (i.e., Subscribe/Notify) are performed. </w:t>
      </w:r>
      <w:r w:rsidRPr="000E7523">
        <w:rPr>
          <w:lang w:eastAsia="ko-KR"/>
        </w:rPr>
        <w:t xml:space="preserve">The procedure illustrates how the DCCF manages Data Sources, so data are produced only once and how the DCCF interacts with the messaging framework, so data are distributed to all subscribed Data Consumers. Data handled by the Messaging Framework is associated with an identifier. </w:t>
      </w:r>
    </w:p>
    <w:p w:rsidR="000E3C02" w:rsidRDefault="000E3C02" w:rsidP="000E3C02">
      <w:pPr>
        <w:pStyle w:val="3"/>
      </w:pPr>
      <w:bookmarkStart w:id="184" w:name="_Toc66366844"/>
      <w:r>
        <w:rPr>
          <w:rFonts w:hint="eastAsia"/>
          <w:lang w:eastAsia="zh-CN"/>
        </w:rPr>
        <w:t>6</w:t>
      </w:r>
      <w:r>
        <w:t>.</w:t>
      </w:r>
      <w:r>
        <w:rPr>
          <w:rFonts w:hint="eastAsia"/>
          <w:lang w:eastAsia="zh-CN"/>
        </w:rPr>
        <w:t>5</w:t>
      </w:r>
      <w:r>
        <w:t>.2</w:t>
      </w:r>
      <w:r>
        <w:tab/>
        <w:t>Solution details</w:t>
      </w:r>
      <w:bookmarkEnd w:id="184"/>
    </w:p>
    <w:p w:rsidR="000E3C02" w:rsidRPr="000660D7" w:rsidRDefault="000E3C02" w:rsidP="000E3C02">
      <w:pPr>
        <w:rPr>
          <w:lang w:val="en-US"/>
        </w:rPr>
      </w:pPr>
      <w:r w:rsidRPr="000E7523">
        <w:t xml:space="preserve">This solution proposes </w:t>
      </w:r>
      <w:r w:rsidRPr="000660D7">
        <w:t>a procedure for the confidentiality, integrity, and replay protection of the transferred data</w:t>
      </w:r>
      <w:r w:rsidRPr="000660D7">
        <w:rPr>
          <w:lang w:eastAsia="ko-KR"/>
        </w:rPr>
        <w:t xml:space="preserve"> against the Messaging Framework. </w:t>
      </w:r>
    </w:p>
    <w:p w:rsidR="000E3C02" w:rsidRDefault="000E3C02" w:rsidP="000E3C02">
      <w:r w:rsidRPr="000660D7">
        <w:rPr>
          <w:rFonts w:eastAsia="Times New Roman"/>
        </w:rPr>
        <w:t>For the same type of data collection, the DCCF can manage an encryption key and an integrity key. The DCCF provides the keys to the data consumer and the data producer. The data producer will use the keys to encrypt the data and generating the MIC (Message Integrity Code), while the data consumer will use the key to decrypt the data and check the MIC. In such way, the data will not be revealed to the Messaging Framework and any modification of the data can be detected.</w:t>
      </w:r>
      <w:r>
        <w:rPr>
          <w:rFonts w:eastAsia="Times New Roman"/>
        </w:rPr>
        <w:t xml:space="preserve"> </w:t>
      </w:r>
      <w:bookmarkStart w:id="185" w:name="_Hlk65709305"/>
      <w:r>
        <w:t xml:space="preserve">In case a new Data Consumer subscribes to the same type of data where a notification procedure is already ongoing, then a key refresh procedure is carried out. In the following the term Data Tag is used similar to </w:t>
      </w:r>
      <w:r w:rsidRPr="003D531B">
        <w:t>23.700-91</w:t>
      </w:r>
      <w:r>
        <w:t xml:space="preserve"> [1], where the </w:t>
      </w:r>
      <w:r w:rsidRPr="00795483">
        <w:t>Data Tag includes information to identify the Data required (e.g. a set of Event ID(s) from Data Producer NF), information to identify the UE (single UE, group of UE(s) or any UE), optionally information to identify the data producer, and filtering information such as location area or time of day where data is required from</w:t>
      </w:r>
      <w:r>
        <w:t>.</w:t>
      </w:r>
      <w:bookmarkEnd w:id="185"/>
    </w:p>
    <w:p w:rsidR="000E3C02" w:rsidRPr="000E7523" w:rsidRDefault="000E3C02" w:rsidP="000E3C02">
      <w:pPr>
        <w:rPr>
          <w:lang w:eastAsia="ko-KR"/>
        </w:rPr>
      </w:pPr>
      <w:r w:rsidRPr="000660D7">
        <w:rPr>
          <w:rFonts w:eastAsia="Times New Roman"/>
        </w:rPr>
        <w:t>Our solution is exemplified using the steps of the solution shown in Figure 6.</w:t>
      </w:r>
      <w:r>
        <w:rPr>
          <w:rFonts w:hint="eastAsia"/>
          <w:lang w:eastAsia="zh-CN"/>
        </w:rPr>
        <w:t>5</w:t>
      </w:r>
      <w:r w:rsidRPr="000660D7">
        <w:rPr>
          <w:rFonts w:eastAsia="Times New Roman"/>
        </w:rPr>
        <w:t xml:space="preserve">.2-1 based on the example procedure shown in Figure 6.9.3-1 in </w:t>
      </w:r>
      <w:r w:rsidRPr="000E7523">
        <w:rPr>
          <w:rFonts w:eastAsia="Times New Roman"/>
        </w:rPr>
        <w:t>[1]. Our solution steps are marked as bold, as additional steps to this example procedure.</w:t>
      </w:r>
    </w:p>
    <w:bookmarkStart w:id="186" w:name="_Hlk65708879"/>
    <w:p w:rsidR="000E3C02" w:rsidRPr="006B65A6" w:rsidRDefault="000E3C02" w:rsidP="000E3C02">
      <w:pPr>
        <w:pStyle w:val="TF"/>
        <w:rPr>
          <w:lang w:eastAsia="ja-JP"/>
        </w:rPr>
      </w:pPr>
      <w:r>
        <w:rPr>
          <w:lang w:eastAsia="ja-JP"/>
        </w:rPr>
        <w:object w:dxaOrig="12876" w:dyaOrig="6852">
          <v:shape id="_x0000_i1026" type="#_x0000_t75" style="width:529.65pt;height:304.35pt" o:ole="">
            <v:imagedata r:id="rId20" o:title=""/>
          </v:shape>
          <o:OLEObject Type="Embed" ProgID="Visio.Drawing.15" ShapeID="_x0000_i1026" DrawAspect="Content" ObjectID="_1676988382" r:id="rId21"/>
        </w:object>
      </w:r>
      <w:bookmarkEnd w:id="186"/>
      <w:r w:rsidRPr="000511DE">
        <w:rPr>
          <w:b w:val="0"/>
          <w:bCs/>
          <w:lang w:eastAsia="ja-JP"/>
        </w:rPr>
        <w:t>Figure 6.</w:t>
      </w:r>
      <w:r>
        <w:rPr>
          <w:rFonts w:hint="eastAsia"/>
          <w:b w:val="0"/>
          <w:bCs/>
          <w:lang w:eastAsia="zh-CN"/>
        </w:rPr>
        <w:t>5</w:t>
      </w:r>
      <w:r w:rsidRPr="000511DE">
        <w:rPr>
          <w:b w:val="0"/>
          <w:bCs/>
          <w:lang w:eastAsia="ja-JP"/>
        </w:rPr>
        <w:t>.2-1: Protection of data sent via the messaging framework, based on Figure 6.9.3-1 from TR 23.700-91 [1].</w:t>
      </w:r>
      <w:r>
        <w:rPr>
          <w:lang w:eastAsia="ja-JP"/>
        </w:rPr>
        <w:t xml:space="preserve"> </w:t>
      </w:r>
    </w:p>
    <w:p w:rsidR="000E3C02" w:rsidRPr="000660D7" w:rsidRDefault="000E3C02" w:rsidP="000E3C02">
      <w:pPr>
        <w:pStyle w:val="B1"/>
      </w:pPr>
      <w:r w:rsidRPr="007A7E5C">
        <w:rPr>
          <w:lang w:eastAsia="ko-KR"/>
        </w:rPr>
        <w:t>1.</w:t>
      </w:r>
      <w:r w:rsidRPr="000E7523">
        <w:rPr>
          <w:lang w:eastAsia="ko-KR"/>
        </w:rPr>
        <w:tab/>
        <w:t>Data Consumer-1 (e.g.: NWDAF-1) sends a request for data to the DCCF. The message includes the Notification Target Address. The message may indicate whether the reque</w:t>
      </w:r>
      <w:r w:rsidRPr="000660D7">
        <w:rPr>
          <w:lang w:eastAsia="ko-KR"/>
        </w:rPr>
        <w:t>sted data should be sent to the Notification Target Addr</w:t>
      </w:r>
      <w:r w:rsidRPr="000660D7">
        <w:t>ess set to Data Consumer-1 and/or to other Consumers such as Data Repository.</w:t>
      </w:r>
      <w:r w:rsidRPr="000660D7">
        <w:rPr>
          <w:lang w:eastAsia="ko-KR"/>
        </w:rPr>
        <w:t xml:space="preserve"> The Notification Correlation ID of the Consumer-1 is included in the request message and is used for notifications sent to Data Consumer-1 (e.g. in step 8).</w:t>
      </w:r>
    </w:p>
    <w:p w:rsidR="000E3C02" w:rsidRPr="000660D7" w:rsidRDefault="000E3C02" w:rsidP="000E3C02">
      <w:pPr>
        <w:pStyle w:val="B1"/>
      </w:pPr>
      <w:r w:rsidRPr="000660D7">
        <w:t>2.</w:t>
      </w:r>
      <w:r w:rsidRPr="000660D7">
        <w:tab/>
        <w:t>If the request is for UE data, the DCCF may query the UDM/NRF/BSF to determine the NF serving the UE.</w:t>
      </w:r>
    </w:p>
    <w:p w:rsidR="000E3C02" w:rsidRPr="000E7523" w:rsidRDefault="000E3C02" w:rsidP="000E3C02">
      <w:pPr>
        <w:pStyle w:val="B1"/>
      </w:pPr>
      <w:r w:rsidRPr="00305FE7">
        <w:lastRenderedPageBreak/>
        <w:t>3.</w:t>
      </w:r>
      <w:r w:rsidRPr="00305FE7">
        <w:tab/>
        <w:t xml:space="preserve">The DCCF determines the Data Source (e.g. AMF-1) that can provide the data and checks that the requested data is </w:t>
      </w:r>
      <w:r w:rsidRPr="000E7523">
        <w:t>not already being collected.</w:t>
      </w:r>
    </w:p>
    <w:p w:rsidR="000E3C02" w:rsidRPr="000E7523" w:rsidRDefault="000E3C02" w:rsidP="000E3C02">
      <w:pPr>
        <w:pStyle w:val="B1"/>
        <w:ind w:firstLine="0"/>
        <w:rPr>
          <w:b/>
          <w:bCs/>
          <w:lang w:val="en-US"/>
        </w:rPr>
      </w:pPr>
      <w:r w:rsidRPr="000E7523">
        <w:rPr>
          <w:b/>
          <w:bCs/>
        </w:rPr>
        <w:t xml:space="preserve">If the requested data is not being collected yet, then the DCCF generates a data encryption </w:t>
      </w:r>
      <w:bookmarkStart w:id="187" w:name="_Hlk56071338"/>
      <w:r w:rsidRPr="000E7523">
        <w:rPr>
          <w:b/>
          <w:bCs/>
        </w:rPr>
        <w:t>key K</w:t>
      </w:r>
      <w:r w:rsidRPr="000E7523">
        <w:rPr>
          <w:b/>
          <w:bCs/>
          <w:vertAlign w:val="subscript"/>
        </w:rPr>
        <w:t xml:space="preserve">E </w:t>
      </w:r>
      <w:r w:rsidRPr="000E7523">
        <w:rPr>
          <w:b/>
          <w:bCs/>
        </w:rPr>
        <w:t>and a data integrity key K</w:t>
      </w:r>
      <w:r w:rsidRPr="000E7523">
        <w:rPr>
          <w:b/>
          <w:bCs/>
          <w:vertAlign w:val="subscript"/>
        </w:rPr>
        <w:t>I</w:t>
      </w:r>
      <w:bookmarkEnd w:id="187"/>
      <w:r w:rsidRPr="000E7523">
        <w:rPr>
          <w:b/>
          <w:bCs/>
          <w:vertAlign w:val="subscript"/>
        </w:rPr>
        <w:t xml:space="preserve">. </w:t>
      </w:r>
      <w:r w:rsidRPr="000E7523">
        <w:rPr>
          <w:b/>
          <w:bCs/>
        </w:rPr>
        <w:t xml:space="preserve">The DCCF will keep a mapping between the subscription (Identified by a Subscription ID) and the pair of keys. </w:t>
      </w:r>
    </w:p>
    <w:p w:rsidR="000E3C02" w:rsidRPr="000E7523" w:rsidRDefault="000E3C02" w:rsidP="000E3C02">
      <w:pPr>
        <w:pStyle w:val="B1"/>
      </w:pPr>
      <w:r w:rsidRPr="000E7523">
        <w:t>4.</w:t>
      </w:r>
      <w:r w:rsidRPr="000E7523">
        <w:tab/>
        <w:t>The DCCF controls the message bus and the adaptors so the notifications traverse the messaging framework. The subscription to the DA includes a Notification Correlation ID of the 3PA and the Notification Correlation ID for Data Consumer-1 as received in step 1. The DA may associate these with a messaging framework. The 3PA is provided with its Notification Correlation ID and the "Data Tag". The 3CA will be provided with the consumer's notification endpoint, the Notification_Correlation_ID of the Consumer and the "Data Tag". The 3CA may then subscribe to the "Data Tag" in the messaging framework.</w:t>
      </w:r>
    </w:p>
    <w:p w:rsidR="000E3C02" w:rsidRPr="000E7523" w:rsidRDefault="000E3C02" w:rsidP="000E3C02">
      <w:pPr>
        <w:pStyle w:val="B1"/>
        <w:rPr>
          <w:b/>
          <w:bCs/>
        </w:rPr>
      </w:pPr>
      <w:r w:rsidRPr="000E7523">
        <w:rPr>
          <w:b/>
          <w:bCs/>
        </w:rPr>
        <w:t>4a. The DCCF sends the subscription response to the Data Consumer-1. In the response, the DCCF provides key K</w:t>
      </w:r>
      <w:r w:rsidRPr="000E7523">
        <w:rPr>
          <w:b/>
          <w:bCs/>
          <w:vertAlign w:val="subscript"/>
        </w:rPr>
        <w:t xml:space="preserve">E </w:t>
      </w:r>
      <w:r w:rsidRPr="000E7523">
        <w:rPr>
          <w:b/>
          <w:bCs/>
        </w:rPr>
        <w:t>and key K</w:t>
      </w:r>
      <w:r w:rsidRPr="000E7523">
        <w:rPr>
          <w:b/>
          <w:bCs/>
          <w:vertAlign w:val="subscript"/>
        </w:rPr>
        <w:t>I</w:t>
      </w:r>
      <w:r w:rsidRPr="000E7523">
        <w:rPr>
          <w:b/>
          <w:bCs/>
        </w:rPr>
        <w:t xml:space="preserve"> as well as a Subscription ID.   </w:t>
      </w:r>
    </w:p>
    <w:p w:rsidR="000E3C02" w:rsidRPr="000E7523" w:rsidRDefault="000E3C02" w:rsidP="000E3C02">
      <w:pPr>
        <w:pStyle w:val="B1"/>
      </w:pPr>
      <w:r w:rsidRPr="000E7523">
        <w:t>5.</w:t>
      </w:r>
      <w:r w:rsidRPr="000E7523">
        <w:tab/>
        <w:t xml:space="preserve">The DCCF sends a subscription request to a NF producer acting as a data source. The subscription includes the notification endpoint and Notification Correlation ID of the 3PA that is acting as the receiver for these notifications. </w:t>
      </w:r>
    </w:p>
    <w:p w:rsidR="000E3C02" w:rsidRPr="000E7523" w:rsidRDefault="000E3C02" w:rsidP="000E3C02">
      <w:pPr>
        <w:pStyle w:val="B1"/>
        <w:ind w:firstLine="0"/>
        <w:rPr>
          <w:b/>
          <w:bCs/>
          <w:lang w:val="en-US"/>
        </w:rPr>
      </w:pPr>
      <w:r w:rsidRPr="000E7523">
        <w:rPr>
          <w:b/>
          <w:bCs/>
        </w:rPr>
        <w:t>The request also includes key K</w:t>
      </w:r>
      <w:r w:rsidRPr="000E7523">
        <w:rPr>
          <w:b/>
          <w:bCs/>
          <w:vertAlign w:val="subscript"/>
        </w:rPr>
        <w:t xml:space="preserve">E </w:t>
      </w:r>
      <w:r w:rsidRPr="000E7523">
        <w:rPr>
          <w:b/>
          <w:bCs/>
        </w:rPr>
        <w:t>and a data integrity key K</w:t>
      </w:r>
      <w:r w:rsidRPr="000E7523">
        <w:rPr>
          <w:b/>
          <w:bCs/>
          <w:vertAlign w:val="subscript"/>
        </w:rPr>
        <w:t>I</w:t>
      </w:r>
      <w:r w:rsidRPr="000E7523">
        <w:t>.</w:t>
      </w:r>
    </w:p>
    <w:p w:rsidR="000E3C02" w:rsidRPr="000E7523" w:rsidRDefault="000E3C02" w:rsidP="000E3C02">
      <w:pPr>
        <w:pStyle w:val="B1"/>
      </w:pPr>
      <w:r w:rsidRPr="000E7523">
        <w:t>6.</w:t>
      </w:r>
      <w:r w:rsidRPr="000E7523">
        <w:tab/>
        <w:t xml:space="preserve">The Data Source acknowledges the request with a Subscription ID. </w:t>
      </w:r>
    </w:p>
    <w:p w:rsidR="000E3C02" w:rsidRPr="000E7523" w:rsidRDefault="000E3C02" w:rsidP="000E3C02">
      <w:pPr>
        <w:pStyle w:val="B1"/>
      </w:pPr>
      <w:r w:rsidRPr="000E7523">
        <w:t>7.</w:t>
      </w:r>
      <w:r w:rsidRPr="000E7523">
        <w:tab/>
        <w:t xml:space="preserve">A Notification containing the Notification Correlation ID of the 3PA is sent to the 3PA after an event trigger at the Data Source. The 3PA publishes the data in the message framework. It may use "Data Tag" the associated with the Notification Correlation ID of the 3PA received in step 4. </w:t>
      </w:r>
    </w:p>
    <w:p w:rsidR="000E3C02" w:rsidRPr="000E7523" w:rsidRDefault="000E3C02" w:rsidP="000E3C02">
      <w:pPr>
        <w:pStyle w:val="B1"/>
        <w:ind w:firstLine="0"/>
        <w:rPr>
          <w:b/>
          <w:bCs/>
        </w:rPr>
      </w:pPr>
      <w:r w:rsidRPr="000E7523">
        <w:rPr>
          <w:b/>
          <w:bCs/>
        </w:rPr>
        <w:t>The data source associates the data with a Sequence Number.  The data source encrypts the data using K</w:t>
      </w:r>
      <w:r w:rsidRPr="000E7523">
        <w:rPr>
          <w:b/>
          <w:bCs/>
          <w:vertAlign w:val="subscript"/>
        </w:rPr>
        <w:t>E</w:t>
      </w:r>
      <w:r w:rsidRPr="000E7523">
        <w:rPr>
          <w:b/>
          <w:bCs/>
        </w:rPr>
        <w:t xml:space="preserve"> and protects the integrity</w:t>
      </w:r>
      <w:r w:rsidRPr="000E7523" w:rsidDel="00697D64">
        <w:rPr>
          <w:b/>
          <w:bCs/>
        </w:rPr>
        <w:t xml:space="preserve"> </w:t>
      </w:r>
      <w:r w:rsidRPr="000E7523">
        <w:rPr>
          <w:b/>
          <w:bCs/>
        </w:rPr>
        <w:t xml:space="preserve">of the data by including a MIC (Message Integrity Code). The data source computes the MIC as HASH </w:t>
      </w:r>
      <w:r w:rsidRPr="000E7523">
        <w:rPr>
          <w:b/>
          <w:bCs/>
          <w:vertAlign w:val="subscript"/>
        </w:rPr>
        <w:t xml:space="preserve">KI </w:t>
      </w:r>
      <w:r w:rsidRPr="000E7523">
        <w:rPr>
          <w:b/>
          <w:bCs/>
        </w:rPr>
        <w:t>(data || Sequence Number).</w:t>
      </w:r>
    </w:p>
    <w:p w:rsidR="000E3C02" w:rsidRPr="000E7523" w:rsidRDefault="000E3C02" w:rsidP="000E3C02">
      <w:pPr>
        <w:pStyle w:val="B1"/>
      </w:pPr>
      <w:r w:rsidRPr="000E7523">
        <w:t>8.</w:t>
      </w:r>
      <w:r w:rsidRPr="000E7523">
        <w:tab/>
        <w:t xml:space="preserve">When the data is published to the "Data Tag", the Messaging Framework makes it available to all subscribed 3CA. In this case the only subscriber is a 3CA serving consumer-1. This 3CA maps the "Data Tag" to the Notification Correlation ID of the Data Consumer received in Step 4 (which was originally provided by Data Consumer-1) and sends the notification to the notification endpoint of Data Consumer-1. </w:t>
      </w:r>
    </w:p>
    <w:p w:rsidR="000E3C02" w:rsidRPr="000E7523" w:rsidRDefault="000E3C02" w:rsidP="000E3C02">
      <w:pPr>
        <w:pStyle w:val="B1"/>
        <w:ind w:firstLine="0"/>
        <w:rPr>
          <w:b/>
          <w:bCs/>
        </w:rPr>
      </w:pPr>
      <w:r w:rsidRPr="000E7523">
        <w:rPr>
          <w:b/>
          <w:bCs/>
        </w:rPr>
        <w:t>The message also includes the Sequence number received in step 7.</w:t>
      </w:r>
    </w:p>
    <w:p w:rsidR="000E3C02" w:rsidRPr="000E7523" w:rsidRDefault="000E3C02" w:rsidP="000E3C02">
      <w:pPr>
        <w:pStyle w:val="B1"/>
        <w:ind w:left="284" w:firstLine="284"/>
        <w:rPr>
          <w:b/>
          <w:bCs/>
        </w:rPr>
      </w:pPr>
      <w:r w:rsidRPr="000E7523">
        <w:rPr>
          <w:b/>
          <w:bCs/>
        </w:rPr>
        <w:t xml:space="preserve">When Data Consumer-1 receives the data, it will check the data integrity and decrypt the data. </w:t>
      </w:r>
    </w:p>
    <w:p w:rsidR="000E3C02" w:rsidRPr="000E7523" w:rsidRDefault="000E3C02" w:rsidP="000E3C02">
      <w:pPr>
        <w:pStyle w:val="B1"/>
      </w:pPr>
      <w:r w:rsidRPr="000E7523">
        <w:t>9.</w:t>
      </w:r>
      <w:r w:rsidRPr="000E7523">
        <w:tab/>
        <w:t xml:space="preserve">Data Consumer-2 (e.g.: NWDAF-2) sends a request for the same Data. The message may indicate whether the requested data should be sent to Data Consumer-2, and/or to other Consumers such as Data Repository. </w:t>
      </w:r>
      <w:r w:rsidRPr="000E7523">
        <w:rPr>
          <w:lang w:eastAsia="ko-KR"/>
        </w:rPr>
        <w:t>The Notification Correlation ID of Consumer-2 is included for notifications sent to Data Consumer-2.</w:t>
      </w:r>
    </w:p>
    <w:p w:rsidR="000E3C02" w:rsidRPr="000E7523" w:rsidRDefault="000E3C02" w:rsidP="000E3C02">
      <w:pPr>
        <w:pStyle w:val="B1"/>
      </w:pPr>
      <w:r w:rsidRPr="000E7523">
        <w:t>10.</w:t>
      </w:r>
      <w:r w:rsidRPr="000E7523">
        <w:tab/>
        <w:t>The DCC</w:t>
      </w:r>
      <w:r w:rsidRPr="000E7523">
        <w:rPr>
          <w:lang w:eastAsia="ko-KR"/>
        </w:rPr>
        <w:t xml:space="preserve">F determines that the requested data is already being collected from a Data Source (e.g.: AMF-1) and retrieves 3PA ID and the </w:t>
      </w:r>
      <w:r w:rsidRPr="000E7523">
        <w:t>Notification Correlation ID of the 3PA.</w:t>
      </w:r>
    </w:p>
    <w:p w:rsidR="000E3C02" w:rsidRPr="0054794B" w:rsidRDefault="000E3C02" w:rsidP="000E3C02">
      <w:pPr>
        <w:pStyle w:val="B1"/>
        <w:rPr>
          <w:b/>
          <w:bCs/>
        </w:rPr>
      </w:pPr>
      <w:bookmarkStart w:id="188" w:name="_Hlk65708826"/>
      <w:r w:rsidRPr="0054794B">
        <w:rPr>
          <w:b/>
          <w:bCs/>
        </w:rPr>
        <w:t xml:space="preserve">10a.The DCCF initiates a key refresh procedure for the </w:t>
      </w:r>
      <w:r w:rsidRPr="000E7523">
        <w:rPr>
          <w:b/>
          <w:bCs/>
        </w:rPr>
        <w:t>d</w:t>
      </w:r>
      <w:r w:rsidRPr="0054794B">
        <w:rPr>
          <w:b/>
          <w:bCs/>
        </w:rPr>
        <w:t xml:space="preserve">ata as described in Figure </w:t>
      </w:r>
      <w:r w:rsidRPr="000E7523">
        <w:rPr>
          <w:b/>
          <w:bCs/>
        </w:rPr>
        <w:t>6.</w:t>
      </w:r>
      <w:r>
        <w:rPr>
          <w:rFonts w:hint="eastAsia"/>
          <w:b/>
          <w:bCs/>
          <w:lang w:eastAsia="zh-CN"/>
        </w:rPr>
        <w:t>5</w:t>
      </w:r>
      <w:r w:rsidRPr="000E7523">
        <w:rPr>
          <w:b/>
          <w:bCs/>
        </w:rPr>
        <w:t>.2.2-1</w:t>
      </w:r>
      <w:r w:rsidRPr="0054794B">
        <w:rPr>
          <w:b/>
          <w:bCs/>
        </w:rPr>
        <w:t>.</w:t>
      </w:r>
    </w:p>
    <w:p w:rsidR="000E3C02" w:rsidRPr="000E7523" w:rsidRDefault="000E3C02" w:rsidP="000E3C02">
      <w:pPr>
        <w:pStyle w:val="B1"/>
        <w:rPr>
          <w:b/>
          <w:bCs/>
          <w:lang w:eastAsia="ko-KR"/>
        </w:rPr>
      </w:pPr>
      <w:r w:rsidRPr="000E7523">
        <w:rPr>
          <w:b/>
          <w:bCs/>
        </w:rPr>
        <w:t>10</w:t>
      </w:r>
      <w:r>
        <w:rPr>
          <w:b/>
          <w:bCs/>
        </w:rPr>
        <w:t>b</w:t>
      </w:r>
      <w:r w:rsidRPr="000660D7">
        <w:rPr>
          <w:b/>
          <w:bCs/>
        </w:rPr>
        <w:t xml:space="preserve">. </w:t>
      </w:r>
      <w:bookmarkEnd w:id="188"/>
      <w:r w:rsidRPr="000660D7">
        <w:rPr>
          <w:b/>
          <w:bCs/>
        </w:rPr>
        <w:t>The DCCF sends the subscription response to the Data Consumer-2. In the response, the DCCF provides key K</w:t>
      </w:r>
      <w:r w:rsidRPr="000660D7">
        <w:rPr>
          <w:b/>
          <w:bCs/>
          <w:vertAlign w:val="subscript"/>
        </w:rPr>
        <w:t xml:space="preserve">E </w:t>
      </w:r>
      <w:r w:rsidRPr="00305FE7">
        <w:rPr>
          <w:b/>
          <w:bCs/>
          <w:vertAlign w:val="subscript"/>
        </w:rPr>
        <w:t xml:space="preserve"> </w:t>
      </w:r>
      <w:r w:rsidRPr="00305FE7">
        <w:rPr>
          <w:b/>
          <w:bCs/>
        </w:rPr>
        <w:t>and key K</w:t>
      </w:r>
      <w:r w:rsidRPr="000E7523">
        <w:rPr>
          <w:b/>
          <w:bCs/>
          <w:vertAlign w:val="subscript"/>
        </w:rPr>
        <w:t xml:space="preserve">I  </w:t>
      </w:r>
      <w:r w:rsidRPr="000E7523">
        <w:rPr>
          <w:b/>
          <w:bCs/>
        </w:rPr>
        <w:t>as well as a Subscription ID. The keys are the same as step 4a since Data Consumer-2 requests the same data as Data Consumer-1.</w:t>
      </w:r>
    </w:p>
    <w:p w:rsidR="000E3C02" w:rsidRPr="000E7523" w:rsidRDefault="000E3C02" w:rsidP="000E3C02">
      <w:pPr>
        <w:pStyle w:val="B1"/>
      </w:pPr>
      <w:r w:rsidRPr="000E7523">
        <w:rPr>
          <w:lang w:eastAsia="ko-KR"/>
        </w:rPr>
        <w:t>11.</w:t>
      </w:r>
      <w:r w:rsidRPr="000E7523">
        <w:rPr>
          <w:lang w:eastAsia="ko-KR"/>
        </w:rPr>
        <w:tab/>
        <w:t>Th</w:t>
      </w:r>
      <w:r w:rsidRPr="000E7523">
        <w:t>e DCCF sends a subscription request to the Messaging Framework indicating that there is a new subscriber of the data. The subscribe message to the DA provides the 3PA ID, the 3PA Notification Correlation ID currently in use, and the Notification Correlation ID for Data Consumer-2 as received in step 9. The DA selects the existing "Data Tag" corresponding to the 3PA information and sends the 3CA Consumer-2's notification endpoint, the Notification_Correlation_ID of Consumer-2 and the "Data Tag". The 3CA may then subscribe to the "Data Tag" in the messaging framework.</w:t>
      </w:r>
    </w:p>
    <w:p w:rsidR="000E3C02" w:rsidRPr="000E7523" w:rsidRDefault="000E3C02" w:rsidP="000E3C02">
      <w:pPr>
        <w:pStyle w:val="NO"/>
      </w:pPr>
      <w:r w:rsidRPr="000E7523">
        <w:rPr>
          <w:rStyle w:val="NOChar"/>
        </w:rPr>
        <w:t>NOTE:</w:t>
      </w:r>
      <w:r w:rsidRPr="000E7523">
        <w:rPr>
          <w:rStyle w:val="NOChar"/>
        </w:rPr>
        <w:tab/>
        <w:t>The</w:t>
      </w:r>
      <w:r w:rsidRPr="000E7523">
        <w:t xml:space="preserve"> 3CA for Consumer-2 may be different or the same from 3CA for Consumer-1.</w:t>
      </w:r>
    </w:p>
    <w:p w:rsidR="000E3C02" w:rsidRPr="000E7523" w:rsidRDefault="000E3C02" w:rsidP="000E3C02">
      <w:pPr>
        <w:pStyle w:val="B1"/>
      </w:pPr>
      <w:r w:rsidRPr="000E7523">
        <w:t>12.</w:t>
      </w:r>
      <w:r w:rsidRPr="000E7523">
        <w:tab/>
        <w:t>After an event is triggered in the data source, a Notification is sent to the 3PA and 3PA publishes the data to the corresponding "Data Tag"</w:t>
      </w:r>
      <w:r>
        <w:t xml:space="preserve"> </w:t>
      </w:r>
      <w:r w:rsidRPr="000E7523">
        <w:t xml:space="preserve">on the Messaging Framework. </w:t>
      </w:r>
    </w:p>
    <w:p w:rsidR="000E3C02" w:rsidRPr="000E7523" w:rsidRDefault="000E3C02" w:rsidP="000E3C02">
      <w:pPr>
        <w:pStyle w:val="B1"/>
        <w:ind w:firstLine="0"/>
        <w:rPr>
          <w:b/>
          <w:bCs/>
        </w:rPr>
      </w:pPr>
      <w:r w:rsidRPr="000E7523">
        <w:rPr>
          <w:b/>
          <w:bCs/>
        </w:rPr>
        <w:lastRenderedPageBreak/>
        <w:t>The confidentiality and integrity protection are done as step 7.</w:t>
      </w:r>
    </w:p>
    <w:p w:rsidR="000E3C02" w:rsidRPr="000E7523" w:rsidRDefault="000E3C02" w:rsidP="000E3C02">
      <w:pPr>
        <w:pStyle w:val="B1"/>
        <w:rPr>
          <w:lang w:eastAsia="ko-KR"/>
        </w:rPr>
      </w:pPr>
      <w:r w:rsidRPr="000E7523">
        <w:t>13-14.</w:t>
      </w:r>
      <w:r w:rsidRPr="000E7523">
        <w:tab/>
        <w:t>When the data is published to the "Data Tag" the Messaging Framework makes it available to the subscribed 3CAs. In this case the</w:t>
      </w:r>
      <w:r w:rsidRPr="000E7523">
        <w:rPr>
          <w:lang w:eastAsia="ko-KR"/>
        </w:rPr>
        <w:t xml:space="preserve"> 3CAs serving consumer-1 and consumer-2 receive the data and send the notifications to the notification endpoints of Data Consumer-1 and Data Consumer-2 using the Notification Correlation ID of Consumer-1 and Consumer-2, respectively.</w:t>
      </w:r>
    </w:p>
    <w:p w:rsidR="000E3C02" w:rsidRPr="000E7523" w:rsidRDefault="000E3C02" w:rsidP="000E3C02">
      <w:pPr>
        <w:pStyle w:val="B1"/>
        <w:ind w:firstLine="0"/>
        <w:rPr>
          <w:b/>
          <w:bCs/>
        </w:rPr>
      </w:pPr>
      <w:r w:rsidRPr="000E7523">
        <w:rPr>
          <w:b/>
          <w:bCs/>
        </w:rPr>
        <w:t xml:space="preserve">When Data Consumer-1 and Data Consumer-2 receive the data, they will check the data integrity and decrypt the data. </w:t>
      </w:r>
    </w:p>
    <w:p w:rsidR="000E3C02" w:rsidRDefault="000E3C02" w:rsidP="000E3C02">
      <w:pPr>
        <w:pStyle w:val="B1"/>
        <w:ind w:firstLine="0"/>
        <w:rPr>
          <w:b/>
          <w:bCs/>
          <w:lang w:eastAsia="zh-CN"/>
        </w:rPr>
      </w:pPr>
      <w:r w:rsidRPr="000E7523">
        <w:rPr>
          <w:b/>
          <w:bCs/>
          <w:lang w:eastAsia="ko-KR"/>
        </w:rPr>
        <w:t xml:space="preserve">When the DCCF provides </w:t>
      </w:r>
      <w:r w:rsidRPr="000E7523">
        <w:rPr>
          <w:b/>
          <w:bCs/>
          <w:lang w:eastAsia="zh-CN"/>
        </w:rPr>
        <w:t xml:space="preserve">the key </w:t>
      </w:r>
      <w:r w:rsidRPr="000E7523">
        <w:rPr>
          <w:b/>
          <w:bCs/>
        </w:rPr>
        <w:t>K</w:t>
      </w:r>
      <w:r w:rsidRPr="000E7523">
        <w:rPr>
          <w:b/>
          <w:bCs/>
          <w:vertAlign w:val="subscript"/>
        </w:rPr>
        <w:t xml:space="preserve">E </w:t>
      </w:r>
      <w:r w:rsidRPr="000E7523">
        <w:rPr>
          <w:b/>
          <w:bCs/>
          <w:lang w:eastAsia="zh-CN"/>
        </w:rPr>
        <w:t xml:space="preserve">and key </w:t>
      </w:r>
      <w:r w:rsidRPr="000E7523">
        <w:rPr>
          <w:b/>
          <w:bCs/>
        </w:rPr>
        <w:t>K</w:t>
      </w:r>
      <w:r w:rsidRPr="000E7523">
        <w:rPr>
          <w:b/>
          <w:bCs/>
          <w:vertAlign w:val="subscript"/>
        </w:rPr>
        <w:t>I</w:t>
      </w:r>
      <w:r w:rsidRPr="000E7523">
        <w:rPr>
          <w:b/>
          <w:bCs/>
          <w:lang w:eastAsia="zh-CN"/>
        </w:rPr>
        <w:t xml:space="preserve">, it also maintains a timer for renewing the keys. When DCCF decides to renew the keys, it will send to the data consumer a message with the new keys associated with the Subscription ID mentioned in step 4a. When the DCCF sends the new keys to the data consumer, it put the Subscription ID mentioned in step 6 in the message. </w:t>
      </w:r>
    </w:p>
    <w:p w:rsidR="000E3C02" w:rsidRPr="000660D7" w:rsidRDefault="000E3C02" w:rsidP="000E3C02">
      <w:pPr>
        <w:pStyle w:val="B1"/>
        <w:rPr>
          <w:b/>
          <w:bCs/>
          <w:color w:val="FF0000"/>
          <w:lang w:eastAsia="zh-CN"/>
        </w:rPr>
      </w:pPr>
      <w:bookmarkStart w:id="189" w:name="_Hlk65708764"/>
      <w:r w:rsidRPr="000660D7">
        <w:rPr>
          <w:color w:val="FF0000"/>
          <w:lang w:eastAsia="ko-KR"/>
        </w:rPr>
        <w:t>Editor’s Note: The procedure and messages need to be aligned with SA2.</w:t>
      </w:r>
    </w:p>
    <w:p w:rsidR="000E3C02" w:rsidRPr="00895EEC" w:rsidRDefault="000E3C02" w:rsidP="000E3C02">
      <w:pPr>
        <w:pStyle w:val="4"/>
      </w:pPr>
      <w:bookmarkStart w:id="190" w:name="_Toc66366845"/>
      <w:r w:rsidRPr="000660D7">
        <w:t>6.</w:t>
      </w:r>
      <w:r>
        <w:rPr>
          <w:rFonts w:hint="eastAsia"/>
          <w:lang w:eastAsia="zh-CN"/>
        </w:rPr>
        <w:t>5</w:t>
      </w:r>
      <w:r w:rsidRPr="00895EEC">
        <w:t>.2.1</w:t>
      </w:r>
      <w:r w:rsidRPr="00895EEC">
        <w:tab/>
        <w:t>DCCF initiated key refresh procedure</w:t>
      </w:r>
      <w:bookmarkEnd w:id="190"/>
    </w:p>
    <w:p w:rsidR="000E3C02" w:rsidRPr="001379AB" w:rsidRDefault="000E3C02" w:rsidP="000E3C02">
      <w:pPr>
        <w:spacing w:after="0"/>
        <w:rPr>
          <w:rFonts w:eastAsia="DengXian"/>
          <w:lang w:eastAsia="zh-CN"/>
        </w:rPr>
      </w:pPr>
      <w:r w:rsidRPr="001E612A">
        <w:rPr>
          <w:rFonts w:eastAsia="DengXian"/>
          <w:lang w:eastAsia="zh-CN"/>
        </w:rPr>
        <w:t>Since the key</w:t>
      </w:r>
      <w:r>
        <w:rPr>
          <w:rFonts w:eastAsia="DengXian"/>
          <w:lang w:eastAsia="zh-CN"/>
        </w:rPr>
        <w:t>s</w:t>
      </w:r>
      <w:r w:rsidRPr="001E612A">
        <w:rPr>
          <w:rFonts w:eastAsia="DengXian"/>
          <w:lang w:eastAsia="zh-CN"/>
        </w:rPr>
        <w:t xml:space="preserve"> K</w:t>
      </w:r>
      <w:r>
        <w:rPr>
          <w:rFonts w:eastAsia="DengXian"/>
          <w:vertAlign w:val="subscript"/>
          <w:lang w:eastAsia="zh-CN"/>
        </w:rPr>
        <w:t xml:space="preserve">E  </w:t>
      </w:r>
      <w:r>
        <w:rPr>
          <w:rFonts w:eastAsia="DengXian"/>
          <w:lang w:eastAsia="zh-CN"/>
        </w:rPr>
        <w:t>and</w:t>
      </w:r>
      <w:r>
        <w:rPr>
          <w:rFonts w:eastAsia="DengXian"/>
          <w:vertAlign w:val="subscript"/>
          <w:lang w:eastAsia="zh-CN"/>
        </w:rPr>
        <w:t xml:space="preserve"> </w:t>
      </w:r>
      <w:r w:rsidRPr="001E612A">
        <w:rPr>
          <w:rFonts w:eastAsia="DengXian"/>
          <w:lang w:eastAsia="zh-CN"/>
        </w:rPr>
        <w:t>K</w:t>
      </w:r>
      <w:r>
        <w:rPr>
          <w:rFonts w:eastAsia="DengXian"/>
          <w:vertAlign w:val="subscript"/>
          <w:lang w:eastAsia="zh-CN"/>
        </w:rPr>
        <w:t xml:space="preserve">I  </w:t>
      </w:r>
      <w:r>
        <w:rPr>
          <w:rFonts w:eastAsia="DengXian"/>
          <w:lang w:eastAsia="zh-CN"/>
        </w:rPr>
        <w:t>are</w:t>
      </w:r>
      <w:r w:rsidRPr="001E612A">
        <w:rPr>
          <w:rFonts w:eastAsia="DengXian"/>
          <w:lang w:eastAsia="zh-CN"/>
        </w:rPr>
        <w:t xml:space="preserve"> shared between several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and </w:t>
      </w:r>
      <w:r>
        <w:rPr>
          <w:rFonts w:eastAsia="DengXian"/>
          <w:lang w:eastAsia="zh-CN"/>
        </w:rPr>
        <w:t>d</w:t>
      </w:r>
      <w:r w:rsidRPr="001E612A">
        <w:rPr>
          <w:rFonts w:eastAsia="DengXian"/>
          <w:lang w:eastAsia="zh-CN"/>
        </w:rPr>
        <w:t xml:space="preserve">ata </w:t>
      </w:r>
      <w:r>
        <w:rPr>
          <w:rFonts w:eastAsia="DengXian"/>
          <w:lang w:eastAsia="zh-CN"/>
        </w:rPr>
        <w:t>source</w:t>
      </w:r>
      <w:r w:rsidRPr="001E612A">
        <w:rPr>
          <w:rFonts w:eastAsia="DengXian"/>
          <w:lang w:eastAsia="zh-CN"/>
        </w:rPr>
        <w:t>, it is recommended to frequently change the key</w:t>
      </w:r>
      <w:r>
        <w:rPr>
          <w:rFonts w:eastAsia="DengXian"/>
          <w:lang w:eastAsia="zh-CN"/>
        </w:rPr>
        <w:t>s</w:t>
      </w:r>
      <w:r w:rsidRPr="001E612A">
        <w:rPr>
          <w:rFonts w:eastAsia="DengXian"/>
          <w:lang w:eastAsia="zh-CN"/>
        </w:rPr>
        <w:t xml:space="preserve"> either with a limited lifetime or at a change of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subscribing to the events of </w:t>
      </w:r>
      <w:r>
        <w:rPr>
          <w:rFonts w:eastAsia="DengXian"/>
          <w:lang w:eastAsia="zh-CN"/>
        </w:rPr>
        <w:t>the d</w:t>
      </w:r>
      <w:r w:rsidRPr="001E612A">
        <w:rPr>
          <w:rFonts w:eastAsia="DengXian"/>
          <w:lang w:eastAsia="zh-CN"/>
        </w:rPr>
        <w:t>ata.</w:t>
      </w:r>
    </w:p>
    <w:p w:rsidR="000E3C02" w:rsidRPr="00BD5D0D" w:rsidRDefault="000E3C02" w:rsidP="000E3C02">
      <w:pPr>
        <w:pStyle w:val="ae"/>
        <w:jc w:val="center"/>
        <w:rPr>
          <w:rFonts w:ascii="Arial" w:eastAsia="SimSun" w:hAnsi="Arial"/>
          <w:b w:val="0"/>
          <w:lang w:eastAsia="ja-JP"/>
        </w:rPr>
      </w:pPr>
      <w:r>
        <w:rPr>
          <w:lang w:eastAsia="ja-JP"/>
        </w:rPr>
        <w:object w:dxaOrig="12876" w:dyaOrig="6852">
          <v:shape id="_x0000_i1027" type="#_x0000_t75" style="width:529.65pt;height:304.35pt" o:ole="">
            <v:imagedata r:id="rId22" o:title=""/>
          </v:shape>
          <o:OLEObject Type="Embed" ProgID="Visio.Drawing.15" ShapeID="_x0000_i1027" DrawAspect="Content" ObjectID="_1676988383" r:id="rId23"/>
        </w:object>
      </w:r>
      <w:r w:rsidRPr="00BD5D0D">
        <w:t xml:space="preserve"> </w:t>
      </w:r>
      <w:r w:rsidRPr="00BD5D0D">
        <w:rPr>
          <w:rFonts w:ascii="Arial" w:eastAsia="SimSun" w:hAnsi="Arial"/>
          <w:b w:val="0"/>
          <w:lang w:eastAsia="ja-JP"/>
        </w:rPr>
        <w:t>Figure 6.</w:t>
      </w:r>
      <w:r>
        <w:rPr>
          <w:rFonts w:ascii="Arial" w:eastAsiaTheme="minorEastAsia" w:hAnsi="Arial" w:hint="eastAsia"/>
          <w:b w:val="0"/>
          <w:lang w:eastAsia="zh-CN"/>
        </w:rPr>
        <w:t>5</w:t>
      </w:r>
      <w:r w:rsidRPr="00BD5D0D">
        <w:rPr>
          <w:rFonts w:ascii="Arial" w:eastAsia="SimSun" w:hAnsi="Arial"/>
          <w:b w:val="0"/>
          <w:lang w:eastAsia="ja-JP"/>
        </w:rPr>
        <w:t>.2.2-1: DCCF initiated key refresh</w:t>
      </w:r>
    </w:p>
    <w:p w:rsidR="000E3C02" w:rsidRPr="000660D7" w:rsidRDefault="000E3C02" w:rsidP="000E3C02">
      <w:pPr>
        <w:tabs>
          <w:tab w:val="num" w:pos="1440"/>
        </w:tabs>
        <w:spacing w:after="0"/>
        <w:rPr>
          <w:rFonts w:eastAsia="DengXian"/>
          <w:lang w:eastAsia="zh-CN"/>
        </w:rPr>
      </w:pPr>
    </w:p>
    <w:p w:rsidR="000E3C02" w:rsidRPr="000660D7" w:rsidRDefault="000E3C02" w:rsidP="000E3C02">
      <w:pPr>
        <w:pStyle w:val="B1"/>
      </w:pPr>
      <w:r w:rsidRPr="000660D7">
        <w:t>1.</w:t>
      </w:r>
      <w:r w:rsidRPr="000660D7">
        <w:tab/>
        <w:t>The DCCF receives a new subscription request from Data Consumer-2 to an existing event notification for a specific Data Tag or the key</w:t>
      </w:r>
      <w:r w:rsidRPr="000660D7">
        <w:rPr>
          <w:b/>
          <w:bCs/>
        </w:rPr>
        <w:t xml:space="preserve"> </w:t>
      </w:r>
      <w:r w:rsidRPr="000660D7">
        <w:t>refresh timer for a specific Data Tag expires/reaches the value of the key lifetime. The DCCF generates fresh keys K</w:t>
      </w:r>
      <w:r w:rsidRPr="000660D7">
        <w:rPr>
          <w:vertAlign w:val="subscript"/>
        </w:rPr>
        <w:t xml:space="preserve">E </w:t>
      </w:r>
      <w:r w:rsidRPr="000660D7">
        <w:t>and K</w:t>
      </w:r>
      <w:r w:rsidRPr="000660D7">
        <w:rPr>
          <w:vertAlign w:val="subscript"/>
        </w:rPr>
        <w:t>I</w:t>
      </w:r>
      <w:r w:rsidRPr="000660D7">
        <w:t xml:space="preserve"> .</w:t>
      </w:r>
    </w:p>
    <w:p w:rsidR="000E3C02" w:rsidRPr="000660D7" w:rsidRDefault="000E3C02" w:rsidP="000E3C02">
      <w:pPr>
        <w:pStyle w:val="B1"/>
      </w:pPr>
      <w:r w:rsidRPr="000660D7">
        <w:t>2.</w:t>
      </w:r>
      <w:r w:rsidRPr="000660D7">
        <w:tab/>
        <w:t>The DCCF identifies based on the Data Tag the subscribed Data Consumer and the Data Source. The DCCF deletes the old key pairs and binds the new key pair to the involved NFs of the Data Tag.</w:t>
      </w:r>
    </w:p>
    <w:p w:rsidR="000E3C02" w:rsidRPr="000660D7" w:rsidRDefault="000E3C02" w:rsidP="000E3C02">
      <w:pPr>
        <w:pStyle w:val="B1"/>
      </w:pPr>
      <w:r w:rsidRPr="000660D7">
        <w:t>3.</w:t>
      </w:r>
      <w:r w:rsidRPr="000660D7">
        <w:tab/>
        <w:t xml:space="preserve"> The DCCF sends a Key Refresh Request to all Data Consumers and the Data Source including the Data Tag and the new keys K</w:t>
      </w:r>
      <w:r w:rsidRPr="000660D7">
        <w:rPr>
          <w:vertAlign w:val="subscript"/>
        </w:rPr>
        <w:t xml:space="preserve">E </w:t>
      </w:r>
      <w:r w:rsidRPr="000660D7">
        <w:t>and K</w:t>
      </w:r>
      <w:r w:rsidRPr="000660D7">
        <w:rPr>
          <w:vertAlign w:val="subscript"/>
        </w:rPr>
        <w:t>I</w:t>
      </w:r>
      <w:r w:rsidRPr="000660D7">
        <w:t xml:space="preserve">. </w:t>
      </w:r>
    </w:p>
    <w:p w:rsidR="000E3C02" w:rsidRPr="000660D7" w:rsidRDefault="000E3C02" w:rsidP="000E3C02">
      <w:pPr>
        <w:pStyle w:val="B1"/>
        <w:ind w:left="284" w:firstLine="0"/>
        <w:rPr>
          <w:lang w:eastAsia="ko-KR"/>
        </w:rPr>
      </w:pPr>
      <w:r w:rsidRPr="000660D7">
        <w:rPr>
          <w:lang w:eastAsia="ko-KR"/>
        </w:rPr>
        <w:t xml:space="preserve">In case the DCCF would like to store data in the Data Repository Function (DRF), then the DCCF adds the DRF as a data consumer for a specific Data Tag. The DRF then can decrypt the encrypted data and store it unencrypted in the DRF (tamperproof) memory. Once a data consumer would like to read historic data of a specific Data Tag from </w:t>
      </w:r>
      <w:r w:rsidRPr="000660D7">
        <w:rPr>
          <w:lang w:eastAsia="ko-KR"/>
        </w:rPr>
        <w:lastRenderedPageBreak/>
        <w:t xml:space="preserve">the DRF, then it creates a corresponding Data Tag and the DCCF will add the DRF as a data source. With those scenarios, the DRF will always be able to store the data of producers and to provide them to consumers, because the DRF will always have the corresponding keys KE and KI to encrypt/decrypt the data. </w:t>
      </w:r>
    </w:p>
    <w:p w:rsidR="000E3C02" w:rsidRPr="000660D7" w:rsidRDefault="000E3C02" w:rsidP="000E3C02">
      <w:pPr>
        <w:pStyle w:val="af"/>
        <w:ind w:firstLine="284"/>
        <w:rPr>
          <w:rFonts w:ascii="Times New Roman" w:hAnsi="Times New Roman" w:cs="Times New Roman"/>
          <w:color w:val="FF0000"/>
          <w:sz w:val="20"/>
          <w:szCs w:val="20"/>
        </w:rPr>
      </w:pPr>
      <w:r w:rsidRPr="00895EEC">
        <w:rPr>
          <w:rFonts w:ascii="Times New Roman" w:hAnsi="Times New Roman" w:cs="Times New Roman"/>
          <w:color w:val="FF0000"/>
          <w:sz w:val="20"/>
          <w:szCs w:val="20"/>
        </w:rPr>
        <w:t xml:space="preserve">Editor’s Note: How to prevent malicious data consumers to trigger unnecessary key updates is FFS. </w:t>
      </w:r>
      <w:bookmarkEnd w:id="189"/>
    </w:p>
    <w:p w:rsidR="000E3C02" w:rsidRDefault="000E3C02" w:rsidP="000E3C02">
      <w:pPr>
        <w:pStyle w:val="3"/>
      </w:pPr>
      <w:bookmarkStart w:id="191" w:name="_Toc66366846"/>
      <w:r>
        <w:rPr>
          <w:rFonts w:hint="eastAsia"/>
          <w:lang w:eastAsia="zh-CN"/>
        </w:rPr>
        <w:t>6</w:t>
      </w:r>
      <w:r>
        <w:t>.</w:t>
      </w:r>
      <w:r>
        <w:rPr>
          <w:rFonts w:hint="eastAsia"/>
          <w:lang w:eastAsia="zh-CN"/>
        </w:rPr>
        <w:t>5</w:t>
      </w:r>
      <w:r>
        <w:t>.</w:t>
      </w:r>
      <w:r>
        <w:rPr>
          <w:rFonts w:hint="eastAsia"/>
          <w:lang w:eastAsia="zh-CN"/>
        </w:rPr>
        <w:t>3</w:t>
      </w:r>
      <w:r>
        <w:tab/>
        <w:t>Evaluation</w:t>
      </w:r>
      <w:bookmarkEnd w:id="191"/>
    </w:p>
    <w:p w:rsidR="000E3C02" w:rsidRDefault="000E3C02" w:rsidP="000E3C02">
      <w:pPr>
        <w:rPr>
          <w:lang w:eastAsia="zh-CN"/>
        </w:rPr>
      </w:pPr>
      <w:r>
        <w:t>TBD</w:t>
      </w:r>
    </w:p>
    <w:p w:rsidR="000E3C02" w:rsidRDefault="000E3C02" w:rsidP="000E3C02">
      <w:pPr>
        <w:pStyle w:val="2"/>
      </w:pPr>
      <w:bookmarkStart w:id="192" w:name="_Toc66366847"/>
      <w:r>
        <w:rPr>
          <w:rFonts w:hint="eastAsia"/>
          <w:lang w:eastAsia="zh-CN"/>
        </w:rPr>
        <w:t>6</w:t>
      </w:r>
      <w:r>
        <w:t>.</w:t>
      </w:r>
      <w:r>
        <w:rPr>
          <w:rFonts w:hint="eastAsia"/>
          <w:lang w:eastAsia="zh-CN"/>
        </w:rPr>
        <w:t>6</w:t>
      </w:r>
      <w:r>
        <w:tab/>
        <w:t>Solution #</w:t>
      </w:r>
      <w:r>
        <w:rPr>
          <w:rFonts w:hint="eastAsia"/>
          <w:lang w:eastAsia="zh-CN"/>
        </w:rPr>
        <w:t>6</w:t>
      </w:r>
      <w:r>
        <w:t>: I</w:t>
      </w:r>
      <w:r w:rsidRPr="00C725CE">
        <w:t>ntegrity protection of data transferred between AF and NWDAF</w:t>
      </w:r>
      <w:bookmarkEnd w:id="192"/>
    </w:p>
    <w:p w:rsidR="000E3C02" w:rsidRDefault="000E3C02" w:rsidP="000E3C02">
      <w:pPr>
        <w:pStyle w:val="3"/>
      </w:pPr>
      <w:bookmarkStart w:id="193" w:name="_Toc66366848"/>
      <w:r>
        <w:rPr>
          <w:rFonts w:hint="eastAsia"/>
          <w:lang w:eastAsia="zh-CN"/>
        </w:rPr>
        <w:t>6</w:t>
      </w:r>
      <w:r>
        <w:t>.</w:t>
      </w:r>
      <w:r>
        <w:rPr>
          <w:rFonts w:hint="eastAsia"/>
          <w:lang w:eastAsia="zh-CN"/>
        </w:rPr>
        <w:t>6</w:t>
      </w:r>
      <w:r>
        <w:t>.1</w:t>
      </w:r>
      <w:r>
        <w:tab/>
        <w:t>Introduction</w:t>
      </w:r>
      <w:bookmarkEnd w:id="193"/>
    </w:p>
    <w:p w:rsidR="000E3C02" w:rsidRDefault="000E3C02" w:rsidP="000E3C02">
      <w:r w:rsidRPr="000D7814">
        <w:t>This solution addresses KI#1.</w:t>
      </w:r>
      <w:r>
        <w:t xml:space="preserve">1 </w:t>
      </w:r>
      <w:r w:rsidRPr="000D7814">
        <w:t xml:space="preserve">on </w:t>
      </w:r>
      <w:r w:rsidRPr="00C725CE">
        <w:t>integrity protection of data transferred between AF and NWDAF</w:t>
      </w:r>
      <w:r>
        <w:t>.</w:t>
      </w:r>
      <w:r w:rsidRPr="00C725CE">
        <w:t xml:space="preserve"> </w:t>
      </w:r>
    </w:p>
    <w:p w:rsidR="000E3C02" w:rsidRDefault="000E3C02" w:rsidP="000E3C02">
      <w:pPr>
        <w:pStyle w:val="3"/>
      </w:pPr>
      <w:bookmarkStart w:id="194" w:name="_Toc66366849"/>
      <w:r>
        <w:rPr>
          <w:rFonts w:hint="eastAsia"/>
          <w:lang w:eastAsia="zh-CN"/>
        </w:rPr>
        <w:t>6</w:t>
      </w:r>
      <w:r>
        <w:t>.</w:t>
      </w:r>
      <w:r>
        <w:rPr>
          <w:rFonts w:hint="eastAsia"/>
          <w:lang w:eastAsia="zh-CN"/>
        </w:rPr>
        <w:t>6</w:t>
      </w:r>
      <w:r>
        <w:t>.2</w:t>
      </w:r>
      <w:r>
        <w:tab/>
        <w:t>Solution details</w:t>
      </w:r>
      <w:bookmarkEnd w:id="194"/>
    </w:p>
    <w:p w:rsidR="000E3C02" w:rsidRDefault="000E3C02" w:rsidP="000E3C02">
      <w:pPr>
        <w:rPr>
          <w:lang w:eastAsia="zh-CN"/>
        </w:rPr>
      </w:pPr>
      <w:r>
        <w:rPr>
          <w:lang w:eastAsia="zh-CN"/>
        </w:rPr>
        <w:t>To enhance the 5GS to support collection and utilisation of UE related data for providing the inputs to generate analytics information (to be consumed by other NFs), the communication between UE and AF/NWDAF needs to be secured.</w:t>
      </w:r>
    </w:p>
    <w:p w:rsidR="000E3C02" w:rsidRDefault="000E3C02" w:rsidP="000E3C02">
      <w:pPr>
        <w:rPr>
          <w:lang w:eastAsia="zh-CN"/>
        </w:rPr>
      </w:pPr>
      <w:r w:rsidRPr="00405EF2">
        <w:rPr>
          <w:lang w:eastAsia="zh-CN"/>
        </w:rPr>
        <w:t xml:space="preserve">The </w:t>
      </w:r>
      <w:r>
        <w:rPr>
          <w:lang w:eastAsia="zh-CN"/>
        </w:rPr>
        <w:t>NWDAF</w:t>
      </w:r>
      <w:r w:rsidRPr="00405EF2">
        <w:rPr>
          <w:lang w:eastAsia="zh-CN"/>
        </w:rPr>
        <w:t xml:space="preserve"> interacts with the </w:t>
      </w:r>
      <w:r>
        <w:rPr>
          <w:lang w:eastAsia="zh-CN"/>
        </w:rPr>
        <w:t>5GC NFs</w:t>
      </w:r>
      <w:r w:rsidRPr="00405EF2">
        <w:rPr>
          <w:lang w:eastAsia="zh-CN"/>
        </w:rPr>
        <w:t xml:space="preserve"> and the AF using Service-based Interfaces. When the AF is located in the operator’s network, the </w:t>
      </w:r>
      <w:r>
        <w:rPr>
          <w:lang w:eastAsia="zh-CN"/>
        </w:rPr>
        <w:t xml:space="preserve">NWDAF </w:t>
      </w:r>
      <w:r w:rsidRPr="00405EF2">
        <w:rPr>
          <w:lang w:eastAsia="zh-CN"/>
        </w:rPr>
        <w:t>use</w:t>
      </w:r>
      <w:r>
        <w:rPr>
          <w:lang w:eastAsia="zh-CN"/>
        </w:rPr>
        <w:t>s</w:t>
      </w:r>
      <w:r w:rsidRPr="00405EF2">
        <w:rPr>
          <w:lang w:eastAsia="zh-CN"/>
        </w:rPr>
        <w:t xml:space="preserve"> Service-Based Interface to communicate with the AF directly. When the AF is located outside the operator’s network, the NEF </w:t>
      </w:r>
      <w:r>
        <w:rPr>
          <w:lang w:eastAsia="zh-CN"/>
        </w:rPr>
        <w:t>is</w:t>
      </w:r>
      <w:r w:rsidRPr="00405EF2">
        <w:rPr>
          <w:lang w:eastAsia="zh-CN"/>
        </w:rPr>
        <w:t xml:space="preserve"> used to exchange the messages between the AF and the </w:t>
      </w:r>
      <w:r>
        <w:rPr>
          <w:lang w:eastAsia="zh-CN"/>
        </w:rPr>
        <w:t xml:space="preserve">NWDAF as defined in Rel-16. </w:t>
      </w:r>
    </w:p>
    <w:p w:rsidR="000E3C02" w:rsidRDefault="000E3C02" w:rsidP="000E3C02">
      <w:r>
        <w:rPr>
          <w:lang w:eastAsia="zh-CN"/>
        </w:rPr>
        <w:t xml:space="preserve">The existing 5G security mechanism can be re-used for the </w:t>
      </w:r>
      <w:r>
        <w:t xml:space="preserve">transfer of UE data over the SBA interface between AF and NWDAF. </w:t>
      </w:r>
      <w:r w:rsidRPr="00C9629C">
        <w:t xml:space="preserve">For </w:t>
      </w:r>
      <w:r>
        <w:t xml:space="preserve">the </w:t>
      </w:r>
      <w:r w:rsidRPr="00C9629C">
        <w:t xml:space="preserve">UE data collection by </w:t>
      </w:r>
      <w:r>
        <w:t>AF</w:t>
      </w:r>
      <w:r w:rsidRPr="00C9629C">
        <w:t xml:space="preserve"> and NWDAF, the current NAS and </w:t>
      </w:r>
      <w:r>
        <w:t>SBA based</w:t>
      </w:r>
      <w:r w:rsidRPr="00C9629C">
        <w:t xml:space="preserve"> security mechanisms for authentication, confidentiality, integrity and replay protection as described in 3GPP TS 33.501 are used.</w:t>
      </w:r>
      <w:r>
        <w:t xml:space="preserve"> </w:t>
      </w:r>
    </w:p>
    <w:p w:rsidR="000E3C02" w:rsidRPr="00C725CE" w:rsidRDefault="000E3C02" w:rsidP="000E3C02">
      <w:pPr>
        <w:rPr>
          <w:lang w:val="en-US"/>
        </w:rPr>
      </w:pPr>
    </w:p>
    <w:p w:rsidR="000E3C02" w:rsidRDefault="000E3C02" w:rsidP="000E3C02">
      <w:pPr>
        <w:pStyle w:val="3"/>
      </w:pPr>
      <w:bookmarkStart w:id="195" w:name="_Toc66366850"/>
      <w:r>
        <w:rPr>
          <w:rFonts w:hint="eastAsia"/>
          <w:lang w:eastAsia="zh-CN"/>
        </w:rPr>
        <w:t>6</w:t>
      </w:r>
      <w:r>
        <w:t>.</w:t>
      </w:r>
      <w:r>
        <w:rPr>
          <w:rFonts w:hint="eastAsia"/>
          <w:lang w:eastAsia="zh-CN"/>
        </w:rPr>
        <w:t>6</w:t>
      </w:r>
      <w:r>
        <w:t>.</w:t>
      </w:r>
      <w:r>
        <w:rPr>
          <w:rFonts w:hint="eastAsia"/>
          <w:lang w:eastAsia="zh-CN"/>
        </w:rPr>
        <w:t>3</w:t>
      </w:r>
      <w:r>
        <w:tab/>
        <w:t>Evaluation</w:t>
      </w:r>
      <w:bookmarkEnd w:id="195"/>
    </w:p>
    <w:p w:rsidR="000E3C02" w:rsidRPr="00320F7C" w:rsidRDefault="000E3C02" w:rsidP="000E3C02">
      <w:r>
        <w:t>TBD</w:t>
      </w:r>
    </w:p>
    <w:p w:rsidR="000E3C02" w:rsidRDefault="000E3C02" w:rsidP="000E3C02">
      <w:pPr>
        <w:pStyle w:val="2"/>
      </w:pPr>
      <w:bookmarkStart w:id="196" w:name="_Toc66366851"/>
      <w:r>
        <w:t>6.</w:t>
      </w:r>
      <w:r>
        <w:rPr>
          <w:rFonts w:hint="eastAsia"/>
          <w:lang w:eastAsia="zh-CN"/>
        </w:rPr>
        <w:t>7</w:t>
      </w:r>
      <w:r>
        <w:tab/>
        <w:t>Solution#</w:t>
      </w:r>
      <w:r>
        <w:rPr>
          <w:rFonts w:hint="eastAsia"/>
          <w:lang w:eastAsia="zh-CN"/>
        </w:rPr>
        <w:t>7</w:t>
      </w:r>
      <w:r>
        <w:t>: Detection of anomalous NF behaviour by NWDAF</w:t>
      </w:r>
      <w:bookmarkEnd w:id="196"/>
    </w:p>
    <w:p w:rsidR="000E3C02" w:rsidRDefault="000E3C02" w:rsidP="000E3C02">
      <w:pPr>
        <w:pStyle w:val="3"/>
      </w:pPr>
      <w:bookmarkStart w:id="197" w:name="_Toc66366852"/>
      <w:r>
        <w:t>6.</w:t>
      </w:r>
      <w:r>
        <w:rPr>
          <w:rFonts w:hint="eastAsia"/>
          <w:lang w:eastAsia="zh-CN"/>
        </w:rPr>
        <w:t>7</w:t>
      </w:r>
      <w:r>
        <w:t>.1</w:t>
      </w:r>
      <w:r>
        <w:tab/>
        <w:t>Introduction</w:t>
      </w:r>
      <w:bookmarkEnd w:id="197"/>
    </w:p>
    <w:p w:rsidR="000E3C02" w:rsidRDefault="000E3C02" w:rsidP="000E3C02">
      <w:r>
        <w:t xml:space="preserve">This solution addresses key issue </w:t>
      </w:r>
      <w:r w:rsidRPr="006064DA">
        <w:t>#</w:t>
      </w:r>
      <w:r>
        <w:t>2.2</w:t>
      </w:r>
      <w:r w:rsidRPr="006064DA">
        <w:t>.</w:t>
      </w:r>
    </w:p>
    <w:p w:rsidR="000E3C02" w:rsidRDefault="000E3C02" w:rsidP="000E3C02">
      <w:pPr>
        <w:rPr>
          <w:rFonts w:eastAsia="DengXian"/>
        </w:rPr>
      </w:pPr>
      <w:r>
        <w:rPr>
          <w:rFonts w:eastAsia="DengXian"/>
        </w:rPr>
        <w:t xml:space="preserve">The 5GC supports various NF deployments in order to ensure that the NF can provide services from multiple locations. </w:t>
      </w:r>
      <w:r w:rsidRPr="00DC69D9">
        <w:rPr>
          <w:rFonts w:eastAsia="DengXian"/>
        </w:rPr>
        <w:t xml:space="preserve">These cloud platforms may be owned and operated by the PLMN operator himself or </w:t>
      </w:r>
      <w:r>
        <w:rPr>
          <w:rFonts w:eastAsia="DengXian"/>
        </w:rPr>
        <w:t>they</w:t>
      </w:r>
      <w:r w:rsidRPr="00DC69D9">
        <w:rPr>
          <w:rFonts w:eastAsia="DengXian"/>
        </w:rPr>
        <w:t xml:space="preserve"> may be run on commercial public </w:t>
      </w:r>
      <w:r>
        <w:rPr>
          <w:rFonts w:eastAsia="DengXian"/>
        </w:rPr>
        <w:t>cloud</w:t>
      </w:r>
      <w:r w:rsidRPr="00DC69D9">
        <w:rPr>
          <w:rFonts w:eastAsia="DengXian"/>
        </w:rPr>
        <w:t xml:space="preserve"> platforms</w:t>
      </w:r>
      <w:r>
        <w:rPr>
          <w:rFonts w:eastAsia="DengXian"/>
        </w:rPr>
        <w:t>.</w:t>
      </w:r>
      <w:r w:rsidRPr="00DC69D9">
        <w:rPr>
          <w:rFonts w:eastAsia="DengXian"/>
        </w:rPr>
        <w:t xml:space="preserve"> </w:t>
      </w:r>
      <w:r>
        <w:rPr>
          <w:rFonts w:eastAsia="DengXian"/>
        </w:rPr>
        <w:t xml:space="preserve">When NFs are distributed across multiple cloud infrastructures, it is possible that the NFs behave in an anomalous manner. Such anomalous behaviour can arise either due to configuration errors or internal data corruption, or due to an attack. </w:t>
      </w:r>
    </w:p>
    <w:p w:rsidR="000E3C02" w:rsidRDefault="000E3C02" w:rsidP="000E3C02">
      <w:r>
        <w:rPr>
          <w:rFonts w:eastAsia="DengXian"/>
        </w:rPr>
        <w:t>To allow an operator to manage its NF cloud deployment efficiently, additional security relevant log data from the NFs can be provided to the NWDAF, which can then be used to analyse and detect the root cause for an anomaly.</w:t>
      </w:r>
    </w:p>
    <w:p w:rsidR="000E3C02" w:rsidRPr="004A63FE" w:rsidRDefault="000E3C02" w:rsidP="000E3C02"/>
    <w:p w:rsidR="000E3C02" w:rsidRDefault="000E3C02" w:rsidP="000E3C02">
      <w:pPr>
        <w:pStyle w:val="3"/>
      </w:pPr>
      <w:bookmarkStart w:id="198" w:name="_Toc66366853"/>
      <w:r>
        <w:t>6.</w:t>
      </w:r>
      <w:r>
        <w:rPr>
          <w:rFonts w:hint="eastAsia"/>
          <w:lang w:eastAsia="zh-CN"/>
        </w:rPr>
        <w:t>7</w:t>
      </w:r>
      <w:r>
        <w:t>.2</w:t>
      </w:r>
      <w:r>
        <w:tab/>
        <w:t>Solution details</w:t>
      </w:r>
      <w:bookmarkEnd w:id="198"/>
    </w:p>
    <w:p w:rsidR="000E3C02" w:rsidRDefault="000E3C02" w:rsidP="000E3C02">
      <w:r>
        <w:t xml:space="preserve">The OAM or some operator defined AF may subscribe/request to the NWDAF to notify/respond when it detects an abnormal behaviour for a particular NF instance (for example excessive resource usage or consistent failure to provide its service). There can be various causes of abnormal behaviour such as an erroneous operation at a NF, an error at the </w:t>
      </w:r>
      <w:r>
        <w:lastRenderedPageBreak/>
        <w:t xml:space="preserve">side of the cloud provider where the NF is deployed, or an impending attack at a particular NF by a malicious entity in the system. </w:t>
      </w:r>
    </w:p>
    <w:p w:rsidR="000E3C02" w:rsidRDefault="000E3C02" w:rsidP="000E3C02">
      <w:r>
        <w:t xml:space="preserve">In order to analyse the root cause of the anomaly with certain degree of confidence, more information or related data can help. Thus, NWDAF requests inputs from different entities in the system (such as OAM, NRF and NFs) for detailed analysis. Security related data for analytics can also be collected by NWDAF from the NFs. The final output analytics is then sent to the OAM or the AF for adequate measures. </w:t>
      </w:r>
    </w:p>
    <w:p w:rsidR="000E3C02" w:rsidRDefault="000E3C02" w:rsidP="000E3C02">
      <w:r>
        <w:t>The procedure depicted in Figure 6.</w:t>
      </w:r>
      <w:r>
        <w:rPr>
          <w:rFonts w:hint="eastAsia"/>
          <w:lang w:eastAsia="zh-CN"/>
        </w:rPr>
        <w:t>7</w:t>
      </w:r>
      <w:r>
        <w:t>.2-1 allows a consumer to request analytics from NWDAF for anomalous NF behaviour and its root cause.</w:t>
      </w:r>
    </w:p>
    <w:p w:rsidR="000E3C02" w:rsidRDefault="000E3C02" w:rsidP="000E3C02"/>
    <w:p w:rsidR="000E3C02" w:rsidRDefault="000E3C02" w:rsidP="000E3C02"/>
    <w:p w:rsidR="000E3C02" w:rsidRDefault="000E3C02" w:rsidP="000E3C02">
      <w:pPr>
        <w:jc w:val="center"/>
      </w:pPr>
      <w:r>
        <w:object w:dxaOrig="17341" w:dyaOrig="17956">
          <v:shape id="_x0000_i1028" type="#_x0000_t75" style="width:448.9pt;height:379.1pt" o:ole="">
            <v:imagedata r:id="rId24" o:title="" cropbottom="12216f"/>
          </v:shape>
          <o:OLEObject Type="Embed" ProgID="Visio.Drawing.15" ShapeID="_x0000_i1028" DrawAspect="Content" ObjectID="_1676988384" r:id="rId25"/>
        </w:object>
      </w:r>
    </w:p>
    <w:p w:rsidR="000E3C02" w:rsidRPr="005D2CF1" w:rsidRDefault="000E3C02" w:rsidP="000E3C02">
      <w:pPr>
        <w:pStyle w:val="TF"/>
      </w:pPr>
      <w:r w:rsidRPr="005D2CF1">
        <w:t>Figure 6.</w:t>
      </w:r>
      <w:r>
        <w:rPr>
          <w:rFonts w:hint="eastAsia"/>
          <w:lang w:eastAsia="zh-CN"/>
        </w:rPr>
        <w:t>7</w:t>
      </w:r>
      <w:r w:rsidRPr="005D2CF1">
        <w:t>.</w:t>
      </w:r>
      <w:r>
        <w:t>2</w:t>
      </w:r>
      <w:r w:rsidRPr="005D2CF1">
        <w:t xml:space="preserve">-1: NF </w:t>
      </w:r>
      <w:r>
        <w:t>anomalous behaviour analytics</w:t>
      </w:r>
      <w:r w:rsidRPr="005D2CF1">
        <w:t xml:space="preserve"> provided by NWDAF</w:t>
      </w:r>
    </w:p>
    <w:p w:rsidR="000E3C02" w:rsidRDefault="000E3C02" w:rsidP="000E3C02">
      <w:pPr>
        <w:pStyle w:val="B1"/>
        <w:ind w:left="284"/>
      </w:pPr>
      <w:r>
        <w:t>1.</w:t>
      </w:r>
      <w:r>
        <w:tab/>
        <w:t xml:space="preserve">The OAM or operator's AF sends a request/subscription to the NWDAF for NF anomalous behaviour analytics using either the </w:t>
      </w:r>
      <w:r w:rsidRPr="00F93635">
        <w:rPr>
          <w:i/>
          <w:iCs/>
          <w:lang w:eastAsia="zh-CN"/>
        </w:rPr>
        <w:t>Nnwdaf_AnalyticsInfo_Request</w:t>
      </w:r>
      <w:r w:rsidRPr="005D2CF1">
        <w:rPr>
          <w:lang w:eastAsia="zh-CN"/>
        </w:rPr>
        <w:t xml:space="preserve"> or </w:t>
      </w:r>
      <w:r w:rsidRPr="00F93635">
        <w:rPr>
          <w:i/>
          <w:iCs/>
          <w:lang w:eastAsia="zh-CN"/>
        </w:rPr>
        <w:t>Nnwdaf_AnalyticsSubscription_Subscribe</w:t>
      </w:r>
      <w:r w:rsidRPr="005D2CF1">
        <w:rPr>
          <w:lang w:eastAsia="zh-CN"/>
        </w:rPr>
        <w:t xml:space="preserve"> service</w:t>
      </w:r>
      <w:r>
        <w:rPr>
          <w:lang w:eastAsia="zh-CN"/>
        </w:rPr>
        <w:t xml:space="preserve"> operation.</w:t>
      </w:r>
    </w:p>
    <w:p w:rsidR="000E3C02" w:rsidRDefault="000E3C02" w:rsidP="000E3C02">
      <w:r>
        <w:rPr>
          <w:lang w:eastAsia="zh-CN"/>
        </w:rPr>
        <w:t>2.</w:t>
      </w:r>
      <w:r>
        <w:rPr>
          <w:lang w:eastAsia="zh-CN"/>
        </w:rPr>
        <w:tab/>
      </w:r>
      <w:r w:rsidRPr="005D2CF1">
        <w:rPr>
          <w:lang w:eastAsia="zh-CN"/>
        </w:rPr>
        <w:t>If the request is authorized, and in order to provide the requested analytics, the NWDAF may subscribe to OAM services to retrieve resource usage and NF resources configuration</w:t>
      </w:r>
      <w:r w:rsidRPr="005D2CF1">
        <w:rPr>
          <w:rFonts w:eastAsia="MS Mincho"/>
        </w:rPr>
        <w:t xml:space="preserve"> </w:t>
      </w:r>
      <w:r>
        <w:rPr>
          <w:rFonts w:eastAsia="MS Mincho"/>
        </w:rPr>
        <w:t xml:space="preserve">of all targeted NF instances, </w:t>
      </w:r>
      <w:r w:rsidRPr="005D2CF1">
        <w:rPr>
          <w:rFonts w:eastAsia="MS Mincho"/>
        </w:rPr>
        <w:t xml:space="preserve">following </w:t>
      </w:r>
      <w:r>
        <w:rPr>
          <w:rFonts w:eastAsia="MS Mincho"/>
        </w:rPr>
        <w:t>the procedure specified</w:t>
      </w:r>
      <w:r w:rsidRPr="005D2CF1">
        <w:rPr>
          <w:rFonts w:eastAsia="MS Mincho"/>
        </w:rPr>
        <w:t xml:space="preserve"> in clause 6.2.3.2 </w:t>
      </w:r>
      <w:r>
        <w:rPr>
          <w:rFonts w:eastAsia="MS Mincho"/>
        </w:rPr>
        <w:t>in TS 23.288 [1]</w:t>
      </w:r>
      <w:r w:rsidRPr="005D2CF1">
        <w:rPr>
          <w:lang w:eastAsia="zh-CN"/>
        </w:rPr>
        <w:t>.</w:t>
      </w:r>
    </w:p>
    <w:p w:rsidR="000E3C02" w:rsidRDefault="000E3C02" w:rsidP="000E3C02">
      <w:pPr>
        <w:pStyle w:val="B1"/>
        <w:ind w:left="284"/>
        <w:rPr>
          <w:lang w:eastAsia="zh-CN"/>
        </w:rPr>
      </w:pPr>
      <w:r>
        <w:t>3a.</w:t>
      </w:r>
      <w:r>
        <w:tab/>
      </w:r>
      <w:r w:rsidRPr="005D2CF1">
        <w:rPr>
          <w:lang w:eastAsia="zh-CN"/>
        </w:rPr>
        <w:t xml:space="preserve">The NWDAF subscribes to </w:t>
      </w:r>
      <w:r>
        <w:rPr>
          <w:lang w:eastAsia="zh-CN"/>
        </w:rPr>
        <w:t xml:space="preserve">NRF to receive notification on </w:t>
      </w:r>
      <w:r w:rsidRPr="005D2CF1">
        <w:rPr>
          <w:lang w:eastAsia="zh-CN"/>
        </w:rPr>
        <w:t>changes</w:t>
      </w:r>
      <w:r>
        <w:rPr>
          <w:lang w:eastAsia="zh-CN"/>
        </w:rPr>
        <w:t>, e.g.,</w:t>
      </w:r>
      <w:r w:rsidRPr="005D2CF1">
        <w:rPr>
          <w:lang w:eastAsia="zh-CN"/>
        </w:rPr>
        <w:t xml:space="preserve"> on the load and status of NF instances registered in NRF</w:t>
      </w:r>
      <w:r>
        <w:rPr>
          <w:lang w:eastAsia="zh-CN"/>
        </w:rPr>
        <w:t xml:space="preserve">, </w:t>
      </w:r>
      <w:r w:rsidRPr="005D2CF1">
        <w:rPr>
          <w:lang w:eastAsia="zh-CN"/>
        </w:rPr>
        <w:t xml:space="preserve">using </w:t>
      </w:r>
      <w:r w:rsidRPr="00F93635">
        <w:rPr>
          <w:i/>
          <w:iCs/>
          <w:lang w:eastAsia="zh-CN"/>
        </w:rPr>
        <w:t>Nnrf_NFManagement_NFStatusSubscribe</w:t>
      </w:r>
      <w:r w:rsidRPr="005D2CF1">
        <w:rPr>
          <w:lang w:eastAsia="zh-CN"/>
        </w:rPr>
        <w:t xml:space="preserve"> service operation for </w:t>
      </w:r>
      <w:r>
        <w:rPr>
          <w:lang w:eastAsia="zh-CN"/>
        </w:rPr>
        <w:t>all targeted</w:t>
      </w:r>
      <w:r w:rsidRPr="005D2CF1">
        <w:rPr>
          <w:lang w:eastAsia="zh-CN"/>
        </w:rPr>
        <w:t xml:space="preserve"> NF instance</w:t>
      </w:r>
      <w:r>
        <w:rPr>
          <w:lang w:eastAsia="zh-CN"/>
        </w:rPr>
        <w:t>s</w:t>
      </w:r>
      <w:r w:rsidRPr="005D2CF1">
        <w:rPr>
          <w:lang w:eastAsia="zh-CN"/>
        </w:rPr>
        <w:t>.</w:t>
      </w:r>
      <w:r w:rsidRPr="000D5DE3">
        <w:rPr>
          <w:lang w:eastAsia="zh-CN"/>
        </w:rPr>
        <w:t xml:space="preserve"> </w:t>
      </w:r>
      <w:r>
        <w:rPr>
          <w:lang w:eastAsia="zh-CN"/>
        </w:rPr>
        <w:t xml:space="preserve">NF instances are </w:t>
      </w:r>
      <w:r w:rsidRPr="005D2CF1">
        <w:rPr>
          <w:lang w:eastAsia="zh-CN"/>
        </w:rPr>
        <w:t>identifie</w:t>
      </w:r>
      <w:r>
        <w:rPr>
          <w:lang w:eastAsia="zh-CN"/>
        </w:rPr>
        <w:t xml:space="preserve">d </w:t>
      </w:r>
      <w:r w:rsidRPr="005D2CF1">
        <w:rPr>
          <w:lang w:eastAsia="zh-CN"/>
        </w:rPr>
        <w:t>by their NF id</w:t>
      </w:r>
      <w:r>
        <w:rPr>
          <w:lang w:eastAsia="zh-CN"/>
        </w:rPr>
        <w:t>.</w:t>
      </w:r>
    </w:p>
    <w:p w:rsidR="000E3C02" w:rsidRDefault="000E3C02" w:rsidP="000E3C02">
      <w:pPr>
        <w:pStyle w:val="B1"/>
        <w:ind w:left="284"/>
        <w:rPr>
          <w:lang w:eastAsia="zh-CN"/>
        </w:rPr>
      </w:pPr>
      <w:r>
        <w:rPr>
          <w:lang w:eastAsia="zh-CN"/>
        </w:rPr>
        <w:t>3b.</w:t>
      </w:r>
      <w:r>
        <w:rPr>
          <w:lang w:eastAsia="zh-CN"/>
        </w:rPr>
        <w:tab/>
      </w:r>
      <w:r w:rsidRPr="00515208">
        <w:rPr>
          <w:lang w:eastAsia="zh-CN"/>
        </w:rPr>
        <w:t xml:space="preserve">NRF notifies NWDAF of changes on the load and status of the requested NF instances by using </w:t>
      </w:r>
      <w:r w:rsidRPr="00F93635">
        <w:rPr>
          <w:i/>
          <w:iCs/>
          <w:lang w:eastAsia="zh-CN"/>
        </w:rPr>
        <w:t>Nnrf_NFManagement_NFStatusNotify</w:t>
      </w:r>
      <w:r w:rsidRPr="00515208">
        <w:rPr>
          <w:lang w:eastAsia="zh-CN"/>
        </w:rPr>
        <w:t xml:space="preserve"> service operation.</w:t>
      </w:r>
    </w:p>
    <w:p w:rsidR="000E3C02" w:rsidRDefault="000E3C02" w:rsidP="000E3C02">
      <w:pPr>
        <w:pStyle w:val="B1"/>
        <w:ind w:left="284"/>
      </w:pPr>
      <w:r>
        <w:lastRenderedPageBreak/>
        <w:t>4a.</w:t>
      </w:r>
      <w:r>
        <w:tab/>
        <w:t>The NWDAF subscribes or requests the additional security specific log info (as specified in the table 6.</w:t>
      </w:r>
      <w:r>
        <w:rPr>
          <w:rFonts w:hint="eastAsia"/>
          <w:lang w:eastAsia="zh-CN"/>
        </w:rPr>
        <w:t>7</w:t>
      </w:r>
      <w:r>
        <w:t xml:space="preserve">.2-1) for a particular NF by </w:t>
      </w:r>
      <w:r w:rsidRPr="005D2CF1">
        <w:t xml:space="preserve">invoking the </w:t>
      </w:r>
      <w:r w:rsidRPr="00F93635">
        <w:rPr>
          <w:i/>
          <w:iCs/>
        </w:rPr>
        <w:t xml:space="preserve">Nnf_EventExposure_Subscribe </w:t>
      </w:r>
      <w:r>
        <w:t>service operation.</w:t>
      </w:r>
    </w:p>
    <w:p w:rsidR="000E3C02" w:rsidRDefault="000E3C02" w:rsidP="000E3C02">
      <w:pPr>
        <w:pStyle w:val="B1"/>
        <w:ind w:left="284"/>
      </w:pPr>
      <w:r>
        <w:t>4b.</w:t>
      </w:r>
      <w:r>
        <w:tab/>
        <w:t xml:space="preserve">The NF then notifies the NWDAF (e.g. with the complete log report) by invoking </w:t>
      </w:r>
      <w:r w:rsidRPr="00F93635">
        <w:rPr>
          <w:i/>
          <w:iCs/>
        </w:rPr>
        <w:t>Nnf_EventExposure_Notify</w:t>
      </w:r>
      <w:r w:rsidRPr="005D2CF1">
        <w:t xml:space="preserve"> service operation.</w:t>
      </w:r>
    </w:p>
    <w:p w:rsidR="000E3C02" w:rsidRDefault="000E3C02" w:rsidP="000E3C02">
      <w:pPr>
        <w:pStyle w:val="B1"/>
        <w:ind w:left="284"/>
      </w:pPr>
      <w:r>
        <w:t>5.</w:t>
      </w:r>
      <w:r>
        <w:tab/>
        <w:t>The NWDAF derives the relevant analytics using the inputs provided by the OAM, NRF, and the NF (as specified in the table 6.</w:t>
      </w:r>
      <w:r>
        <w:rPr>
          <w:rFonts w:hint="eastAsia"/>
          <w:lang w:eastAsia="zh-CN"/>
        </w:rPr>
        <w:t>7</w:t>
      </w:r>
      <w:r>
        <w:t>.2-2)</w:t>
      </w:r>
    </w:p>
    <w:p w:rsidR="000E3C02" w:rsidRDefault="000E3C02" w:rsidP="000E3C02">
      <w:pPr>
        <w:pStyle w:val="B1"/>
        <w:ind w:left="284"/>
      </w:pPr>
      <w:r>
        <w:t>6.</w:t>
      </w:r>
      <w: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F93635">
        <w:rPr>
          <w:i/>
          <w:iCs/>
          <w:lang w:eastAsia="zh-CN"/>
        </w:rPr>
        <w:t>Nnwdaf_AnalyticsInfo_Request</w:t>
      </w:r>
      <w:r w:rsidRPr="005D2CF1">
        <w:rPr>
          <w:lang w:eastAsia="zh-CN"/>
        </w:rPr>
        <w:t xml:space="preserve"> response or </w:t>
      </w:r>
      <w:r w:rsidRPr="00F93635">
        <w:rPr>
          <w:i/>
          <w:iCs/>
          <w:lang w:eastAsia="zh-CN"/>
        </w:rPr>
        <w:t>Nnwdaf_AnalyticsSubscription</w:t>
      </w:r>
      <w:r w:rsidRPr="00F93635">
        <w:rPr>
          <w:i/>
          <w:iCs/>
        </w:rPr>
        <w:t>_S</w:t>
      </w:r>
      <w:r w:rsidRPr="00F93635">
        <w:rPr>
          <w:i/>
          <w:iCs/>
          <w:lang w:eastAsia="zh-CN"/>
        </w:rPr>
        <w:t>ubscribe</w:t>
      </w:r>
      <w:r w:rsidRPr="005D2CF1">
        <w:rPr>
          <w:lang w:eastAsia="zh-CN"/>
        </w:rPr>
        <w:t xml:space="preserve"> response, depending on the service used in step 1.</w:t>
      </w:r>
    </w:p>
    <w:p w:rsidR="000E3C02" w:rsidRDefault="000E3C02" w:rsidP="000E3C02">
      <w:pPr>
        <w:ind w:left="360"/>
      </w:pPr>
    </w:p>
    <w:p w:rsidR="000E3C02" w:rsidRPr="00157397" w:rsidRDefault="000E3C02" w:rsidP="000E3C02">
      <w:pPr>
        <w:pStyle w:val="TF"/>
      </w:pPr>
      <w:r w:rsidRPr="00157397">
        <w:rPr>
          <w:lang w:eastAsia="zh-CN"/>
        </w:rPr>
        <w:t xml:space="preserve">Table </w:t>
      </w:r>
      <w:r w:rsidRPr="00157397">
        <w:t>6.</w:t>
      </w:r>
      <w:r>
        <w:rPr>
          <w:rFonts w:hint="eastAsia"/>
          <w:lang w:eastAsia="zh-CN"/>
        </w:rPr>
        <w:t>7</w:t>
      </w:r>
      <w:r w:rsidRPr="00157397">
        <w:rPr>
          <w:lang w:eastAsia="zh-CN"/>
        </w:rPr>
        <w:t>.</w:t>
      </w:r>
      <w:r>
        <w:rPr>
          <w:lang w:eastAsia="zh-CN"/>
        </w:rPr>
        <w:t>2</w:t>
      </w:r>
      <w:r w:rsidRPr="00157397">
        <w:rPr>
          <w:lang w:eastAsia="zh-CN"/>
        </w:rPr>
        <w:t xml:space="preserve">-1 </w:t>
      </w:r>
      <w:r>
        <w:t>Security specific</w:t>
      </w:r>
      <w:r w:rsidRPr="00157397">
        <w:t xml:space="preserve"> parameters provided by NFs (NF/NRF) to assist in detection</w:t>
      </w:r>
    </w:p>
    <w:tbl>
      <w:tblPr>
        <w:tblW w:w="800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9"/>
        <w:gridCol w:w="5135"/>
      </w:tblGrid>
      <w:tr w:rsidR="000E3C02" w:rsidRPr="005D2CF1" w:rsidTr="00F97B22">
        <w:trPr>
          <w:jc w:val="center"/>
        </w:trPr>
        <w:tc>
          <w:tcPr>
            <w:tcW w:w="2869" w:type="dxa"/>
          </w:tcPr>
          <w:p w:rsidR="000E3C02" w:rsidRPr="005D2CF1" w:rsidRDefault="000E3C02" w:rsidP="00F97B22">
            <w:pPr>
              <w:pStyle w:val="TAH"/>
            </w:pPr>
            <w:r w:rsidRPr="005D2CF1">
              <w:t>Information</w:t>
            </w:r>
          </w:p>
        </w:tc>
        <w:tc>
          <w:tcPr>
            <w:tcW w:w="5135" w:type="dxa"/>
          </w:tcPr>
          <w:p w:rsidR="000E3C02" w:rsidRPr="005D2CF1" w:rsidRDefault="000E3C02" w:rsidP="00F97B22">
            <w:pPr>
              <w:pStyle w:val="TAH"/>
            </w:pPr>
            <w:r w:rsidRPr="005D2CF1">
              <w:t>Description</w:t>
            </w:r>
          </w:p>
        </w:tc>
      </w:tr>
      <w:tr w:rsidR="000E3C02" w:rsidRPr="005D2CF1" w:rsidTr="00F97B22">
        <w:trPr>
          <w:jc w:val="center"/>
        </w:trPr>
        <w:tc>
          <w:tcPr>
            <w:tcW w:w="2869" w:type="dxa"/>
          </w:tcPr>
          <w:p w:rsidR="000E3C02" w:rsidRPr="005D2CF1" w:rsidRDefault="000E3C02" w:rsidP="00F97B22">
            <w:pPr>
              <w:pStyle w:val="TAL"/>
            </w:pPr>
            <w:r>
              <w:t>Timestamp</w:t>
            </w:r>
          </w:p>
        </w:tc>
        <w:tc>
          <w:tcPr>
            <w:tcW w:w="5135" w:type="dxa"/>
          </w:tcPr>
          <w:p w:rsidR="000E3C02" w:rsidRPr="005D2CF1" w:rsidRDefault="000E3C02" w:rsidP="00F97B22">
            <w:pPr>
              <w:pStyle w:val="TAL"/>
            </w:pPr>
            <w:r>
              <w:t>A time stamp associated with the service request which was sent by the NF Service Consumer to a NF Service Producer.</w:t>
            </w:r>
          </w:p>
        </w:tc>
      </w:tr>
      <w:tr w:rsidR="000E3C02" w:rsidRPr="005D2CF1" w:rsidTr="00F97B22">
        <w:trPr>
          <w:jc w:val="center"/>
        </w:trPr>
        <w:tc>
          <w:tcPr>
            <w:tcW w:w="2869" w:type="dxa"/>
          </w:tcPr>
          <w:p w:rsidR="000E3C02" w:rsidRPr="005D2CF1" w:rsidRDefault="000E3C02" w:rsidP="00F97B22">
            <w:pPr>
              <w:pStyle w:val="TAL"/>
            </w:pPr>
            <w:r>
              <w:t>NF Service Consumer / SCP Identifier</w:t>
            </w:r>
          </w:p>
        </w:tc>
        <w:tc>
          <w:tcPr>
            <w:tcW w:w="5135" w:type="dxa"/>
          </w:tcPr>
          <w:p w:rsidR="000E3C02" w:rsidRPr="005D2CF1" w:rsidRDefault="000E3C02" w:rsidP="00F97B22">
            <w:pPr>
              <w:pStyle w:val="TAL"/>
            </w:pPr>
            <w:r>
              <w:t>The consumer instance or the SCP which sends the service request along with the access token to the NF Service Producer.</w:t>
            </w:r>
          </w:p>
        </w:tc>
      </w:tr>
      <w:tr w:rsidR="000E3C02" w:rsidRPr="005D2CF1" w:rsidTr="00F97B22">
        <w:trPr>
          <w:jc w:val="center"/>
        </w:trPr>
        <w:tc>
          <w:tcPr>
            <w:tcW w:w="2869" w:type="dxa"/>
          </w:tcPr>
          <w:p w:rsidR="000E3C02" w:rsidRPr="005D2CF1" w:rsidRDefault="000E3C02" w:rsidP="00F97B22">
            <w:pPr>
              <w:pStyle w:val="TAL"/>
            </w:pPr>
            <w:r>
              <w:t>NF Service Producer Identifier</w:t>
            </w:r>
          </w:p>
        </w:tc>
        <w:tc>
          <w:tcPr>
            <w:tcW w:w="5135" w:type="dxa"/>
          </w:tcPr>
          <w:p w:rsidR="000E3C02" w:rsidRPr="005D2CF1" w:rsidRDefault="000E3C02" w:rsidP="00F97B22">
            <w:pPr>
              <w:pStyle w:val="TAL"/>
            </w:pPr>
            <w:r>
              <w:t>The producer instance which receives the request</w:t>
            </w:r>
            <w:r w:rsidRPr="0052118E">
              <w:t>s</w:t>
            </w:r>
            <w:r>
              <w:t xml:space="preserve"> and which verifies the access token received along with the requests</w:t>
            </w:r>
          </w:p>
        </w:tc>
      </w:tr>
      <w:tr w:rsidR="000E3C02" w:rsidRPr="005D2CF1" w:rsidTr="00F97B22">
        <w:trPr>
          <w:jc w:val="center"/>
        </w:trPr>
        <w:tc>
          <w:tcPr>
            <w:tcW w:w="2869" w:type="dxa"/>
          </w:tcPr>
          <w:p w:rsidR="000E3C02" w:rsidRPr="005D2CF1" w:rsidRDefault="000E3C02" w:rsidP="00F97B22">
            <w:pPr>
              <w:pStyle w:val="TAL"/>
            </w:pPr>
            <w:r>
              <w:t xml:space="preserve">Authorization status of NF Service Consumer </w:t>
            </w:r>
          </w:p>
        </w:tc>
        <w:tc>
          <w:tcPr>
            <w:tcW w:w="5135" w:type="dxa"/>
          </w:tcPr>
          <w:p w:rsidR="000E3C02" w:rsidRPr="005D2CF1" w:rsidRDefault="000E3C02" w:rsidP="00F97B22">
            <w:pPr>
              <w:pStyle w:val="TAL"/>
            </w:pPr>
            <w:r>
              <w:t>Indicated if a given NF Service Consumer is authorized to receive an access token or not, as provided by NRF.</w:t>
            </w:r>
          </w:p>
        </w:tc>
      </w:tr>
      <w:tr w:rsidR="000E3C02" w:rsidRPr="005D2CF1" w:rsidTr="00F97B22">
        <w:trPr>
          <w:jc w:val="center"/>
        </w:trPr>
        <w:tc>
          <w:tcPr>
            <w:tcW w:w="2869" w:type="dxa"/>
          </w:tcPr>
          <w:p w:rsidR="000E3C02" w:rsidRPr="005D2CF1" w:rsidRDefault="000E3C02" w:rsidP="00F97B22">
            <w:pPr>
              <w:pStyle w:val="TAL"/>
            </w:pPr>
            <w:r>
              <w:t>Access Token Authenticity</w:t>
            </w:r>
          </w:p>
        </w:tc>
        <w:tc>
          <w:tcPr>
            <w:tcW w:w="5135" w:type="dxa"/>
          </w:tcPr>
          <w:p w:rsidR="000E3C02" w:rsidRPr="005D2CF1" w:rsidRDefault="000E3C02" w:rsidP="00F97B22">
            <w:pPr>
              <w:pStyle w:val="TAL"/>
            </w:pPr>
            <w:r>
              <w:t>Information such as, if access token provided is for the service request it is sent, and if it is generated for the NF Service Consumer which is requesting the service.</w:t>
            </w:r>
          </w:p>
        </w:tc>
      </w:tr>
      <w:tr w:rsidR="000E3C02" w:rsidRPr="005D2CF1" w:rsidTr="00F97B22">
        <w:trPr>
          <w:jc w:val="center"/>
        </w:trPr>
        <w:tc>
          <w:tcPr>
            <w:tcW w:w="2869" w:type="dxa"/>
          </w:tcPr>
          <w:p w:rsidR="000E3C02" w:rsidRDefault="000E3C02" w:rsidP="00F97B22">
            <w:pPr>
              <w:pStyle w:val="TAL"/>
            </w:pPr>
            <w:r>
              <w:t>Access Token Validity</w:t>
            </w:r>
          </w:p>
        </w:tc>
        <w:tc>
          <w:tcPr>
            <w:tcW w:w="5135" w:type="dxa"/>
          </w:tcPr>
          <w:p w:rsidR="000E3C02" w:rsidRPr="005D2CF1" w:rsidRDefault="000E3C02" w:rsidP="00F97B22">
            <w:pPr>
              <w:pStyle w:val="TAL"/>
            </w:pPr>
            <w:r>
              <w:t>Verification result, i.e. whether the access token is valid or invalid.</w:t>
            </w:r>
          </w:p>
        </w:tc>
      </w:tr>
      <w:tr w:rsidR="000E3C02" w:rsidRPr="005D2CF1" w:rsidTr="00F97B22">
        <w:trPr>
          <w:jc w:val="center"/>
        </w:trPr>
        <w:tc>
          <w:tcPr>
            <w:tcW w:w="2869" w:type="dxa"/>
          </w:tcPr>
          <w:p w:rsidR="000E3C02" w:rsidRDefault="000E3C02" w:rsidP="00F97B22">
            <w:pPr>
              <w:pStyle w:val="TAL"/>
            </w:pPr>
            <w:r>
              <w:t>Number of requests to access a service</w:t>
            </w:r>
          </w:p>
        </w:tc>
        <w:tc>
          <w:tcPr>
            <w:tcW w:w="5135" w:type="dxa"/>
          </w:tcPr>
          <w:p w:rsidR="000E3C02" w:rsidRPr="005D2CF1" w:rsidRDefault="000E3C02" w:rsidP="00F97B22">
            <w:pPr>
              <w:pStyle w:val="TAL"/>
            </w:pPr>
            <w:r>
              <w:t>Number of simultaneous requests received at the NF Service Producer for a particular time window.</w:t>
            </w:r>
          </w:p>
        </w:tc>
      </w:tr>
      <w:tr w:rsidR="000E3C02" w:rsidRPr="005D2CF1" w:rsidTr="00F97B22">
        <w:trPr>
          <w:jc w:val="center"/>
        </w:trPr>
        <w:tc>
          <w:tcPr>
            <w:tcW w:w="2869" w:type="dxa"/>
          </w:tcPr>
          <w:p w:rsidR="000E3C02" w:rsidRDefault="000E3C02" w:rsidP="00F97B22">
            <w:pPr>
              <w:pStyle w:val="TAL"/>
            </w:pPr>
            <w:r>
              <w:t>Requested Service Name</w:t>
            </w:r>
          </w:p>
        </w:tc>
        <w:tc>
          <w:tcPr>
            <w:tcW w:w="5135" w:type="dxa"/>
          </w:tcPr>
          <w:p w:rsidR="000E3C02" w:rsidRPr="005D2CF1" w:rsidRDefault="000E3C02" w:rsidP="00F97B22">
            <w:pPr>
              <w:pStyle w:val="TAL"/>
            </w:pPr>
            <w:r>
              <w:t>Name of the service for which the requests had been received.</w:t>
            </w:r>
          </w:p>
        </w:tc>
      </w:tr>
      <w:tr w:rsidR="000E3C02" w:rsidRPr="005D2CF1" w:rsidTr="00F97B22">
        <w:trPr>
          <w:jc w:val="center"/>
        </w:trPr>
        <w:tc>
          <w:tcPr>
            <w:tcW w:w="2869" w:type="dxa"/>
          </w:tcPr>
          <w:p w:rsidR="000E3C02" w:rsidRDefault="000E3C02" w:rsidP="00F97B22">
            <w:pPr>
              <w:pStyle w:val="TAL"/>
            </w:pPr>
            <w:r>
              <w:t>Service Response Confirmation</w:t>
            </w:r>
          </w:p>
        </w:tc>
        <w:tc>
          <w:tcPr>
            <w:tcW w:w="5135" w:type="dxa"/>
          </w:tcPr>
          <w:p w:rsidR="000E3C02" w:rsidRDefault="000E3C02" w:rsidP="00F97B22">
            <w:pPr>
              <w:pStyle w:val="TAL"/>
            </w:pPr>
            <w:r>
              <w:t>Confirmation whether the NF Service Producer was able to fulfil the service requests or not.</w:t>
            </w:r>
          </w:p>
        </w:tc>
      </w:tr>
    </w:tbl>
    <w:p w:rsidR="000E3C02" w:rsidRDefault="000E3C02" w:rsidP="000E3C02"/>
    <w:p w:rsidR="000E3C02" w:rsidRDefault="000E3C02" w:rsidP="000E3C02"/>
    <w:p w:rsidR="000E3C02" w:rsidRPr="00157397" w:rsidRDefault="000E3C02" w:rsidP="000E3C02">
      <w:pPr>
        <w:pStyle w:val="TF"/>
      </w:pPr>
      <w:r w:rsidRPr="00157397">
        <w:rPr>
          <w:lang w:eastAsia="zh-CN"/>
        </w:rPr>
        <w:t xml:space="preserve">Table </w:t>
      </w:r>
      <w:r w:rsidRPr="00157397">
        <w:t>6.</w:t>
      </w:r>
      <w:r>
        <w:rPr>
          <w:rFonts w:hint="eastAsia"/>
          <w:lang w:eastAsia="zh-CN"/>
        </w:rPr>
        <w:t>7</w:t>
      </w:r>
      <w:r w:rsidRPr="00157397">
        <w:rPr>
          <w:lang w:eastAsia="zh-CN"/>
        </w:rPr>
        <w:t>.</w:t>
      </w:r>
      <w:r>
        <w:rPr>
          <w:lang w:eastAsia="zh-CN"/>
        </w:rPr>
        <w:t>2</w:t>
      </w:r>
      <w:r w:rsidRPr="00157397">
        <w:rPr>
          <w:lang w:eastAsia="zh-CN"/>
        </w:rPr>
        <w:t xml:space="preserve">-2 </w:t>
      </w:r>
      <w:r w:rsidRPr="00157397">
        <w:t xml:space="preserve">Inputs </w:t>
      </w:r>
      <w:r>
        <w:t>p</w:t>
      </w:r>
      <w:r w:rsidRPr="00157397">
        <w:t>rovided to NWDAF in assisting the detection of an</w:t>
      </w:r>
      <w:r>
        <w:t>o</w:t>
      </w:r>
      <w:r w:rsidRPr="00157397">
        <w:t>m</w:t>
      </w:r>
      <w:r>
        <w:t>a</w:t>
      </w:r>
      <w:r w:rsidRPr="00157397">
        <w:t>lous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4"/>
        <w:gridCol w:w="1701"/>
        <w:gridCol w:w="5420"/>
      </w:tblGrid>
      <w:tr w:rsidR="000E3C02" w:rsidRPr="005D2CF1" w:rsidTr="00F97B22">
        <w:trPr>
          <w:jc w:val="center"/>
        </w:trPr>
        <w:tc>
          <w:tcPr>
            <w:tcW w:w="2584" w:type="dxa"/>
          </w:tcPr>
          <w:p w:rsidR="000E3C02" w:rsidRPr="005D2CF1" w:rsidRDefault="000E3C02" w:rsidP="00F97B22">
            <w:pPr>
              <w:pStyle w:val="TAH"/>
            </w:pPr>
            <w:r w:rsidRPr="005D2CF1">
              <w:t>Information</w:t>
            </w:r>
          </w:p>
        </w:tc>
        <w:tc>
          <w:tcPr>
            <w:tcW w:w="1701" w:type="dxa"/>
          </w:tcPr>
          <w:p w:rsidR="000E3C02" w:rsidRPr="005D2CF1" w:rsidRDefault="000E3C02" w:rsidP="00F97B22">
            <w:pPr>
              <w:pStyle w:val="TAH"/>
            </w:pPr>
            <w:r w:rsidRPr="005D2CF1">
              <w:t>Source</w:t>
            </w:r>
          </w:p>
        </w:tc>
        <w:tc>
          <w:tcPr>
            <w:tcW w:w="5420" w:type="dxa"/>
          </w:tcPr>
          <w:p w:rsidR="000E3C02" w:rsidRPr="005D2CF1" w:rsidRDefault="000E3C02" w:rsidP="00F97B22">
            <w:pPr>
              <w:pStyle w:val="TAH"/>
            </w:pPr>
            <w:r w:rsidRPr="005D2CF1">
              <w:t>Description</w:t>
            </w:r>
          </w:p>
        </w:tc>
      </w:tr>
      <w:tr w:rsidR="000E3C02" w:rsidRPr="005D2CF1" w:rsidTr="00F97B22">
        <w:trPr>
          <w:jc w:val="center"/>
        </w:trPr>
        <w:tc>
          <w:tcPr>
            <w:tcW w:w="2584" w:type="dxa"/>
          </w:tcPr>
          <w:p w:rsidR="000E3C02" w:rsidRPr="005D2CF1" w:rsidRDefault="000E3C02" w:rsidP="00F97B22">
            <w:pPr>
              <w:pStyle w:val="TAL"/>
            </w:pPr>
            <w:r>
              <w:t>Security Log Data</w:t>
            </w:r>
          </w:p>
        </w:tc>
        <w:tc>
          <w:tcPr>
            <w:tcW w:w="1701" w:type="dxa"/>
          </w:tcPr>
          <w:p w:rsidR="000E3C02" w:rsidRPr="005D2CF1" w:rsidRDefault="000E3C02" w:rsidP="00F97B22">
            <w:pPr>
              <w:pStyle w:val="TAC"/>
            </w:pPr>
            <w:r>
              <w:t>NF</w:t>
            </w:r>
          </w:p>
        </w:tc>
        <w:tc>
          <w:tcPr>
            <w:tcW w:w="5420" w:type="dxa"/>
          </w:tcPr>
          <w:p w:rsidR="000E3C02" w:rsidRPr="005D2CF1" w:rsidRDefault="000E3C02" w:rsidP="00F97B22">
            <w:pPr>
              <w:pStyle w:val="TAL"/>
            </w:pPr>
            <w:r>
              <w:t>Additional security relevant log info as described in table 6.</w:t>
            </w:r>
            <w:r>
              <w:rPr>
                <w:rFonts w:hint="eastAsia"/>
                <w:lang w:eastAsia="zh-CN"/>
              </w:rPr>
              <w:t>7</w:t>
            </w:r>
            <w:r>
              <w:t>.2-1.</w:t>
            </w:r>
          </w:p>
        </w:tc>
      </w:tr>
      <w:tr w:rsidR="000E3C02" w:rsidRPr="005D2CF1" w:rsidTr="00F97B22">
        <w:trPr>
          <w:jc w:val="center"/>
        </w:trPr>
        <w:tc>
          <w:tcPr>
            <w:tcW w:w="2584" w:type="dxa"/>
          </w:tcPr>
          <w:p w:rsidR="000E3C02" w:rsidRPr="005D2CF1" w:rsidRDefault="000E3C02" w:rsidP="00F97B22">
            <w:pPr>
              <w:pStyle w:val="TAL"/>
            </w:pPr>
            <w:r>
              <w:t xml:space="preserve">NF Load </w:t>
            </w:r>
          </w:p>
        </w:tc>
        <w:tc>
          <w:tcPr>
            <w:tcW w:w="1701" w:type="dxa"/>
          </w:tcPr>
          <w:p w:rsidR="000E3C02" w:rsidRPr="005D2CF1" w:rsidRDefault="000E3C02" w:rsidP="00F97B22">
            <w:pPr>
              <w:pStyle w:val="TAC"/>
            </w:pPr>
            <w:r>
              <w:t>NRF</w:t>
            </w:r>
          </w:p>
        </w:tc>
        <w:tc>
          <w:tcPr>
            <w:tcW w:w="5420" w:type="dxa"/>
          </w:tcPr>
          <w:p w:rsidR="000E3C02" w:rsidRPr="005D2CF1" w:rsidRDefault="000E3C02" w:rsidP="00F97B22">
            <w:pPr>
              <w:pStyle w:val="TAL"/>
            </w:pPr>
            <w:r w:rsidRPr="008931E5">
              <w:t xml:space="preserve">The load of specific NF instance(s) </w:t>
            </w:r>
            <w:r>
              <w:t xml:space="preserve">recorded </w:t>
            </w:r>
            <w:r w:rsidRPr="008931E5">
              <w:t>in their NF profile as defined per TS</w:t>
            </w:r>
            <w:r>
              <w:t> </w:t>
            </w:r>
            <w:r w:rsidRPr="008931E5">
              <w:t>29.510 [</w:t>
            </w:r>
            <w:r>
              <w:t>2</w:t>
            </w:r>
            <w:r w:rsidRPr="008931E5">
              <w:t>].</w:t>
            </w:r>
          </w:p>
        </w:tc>
      </w:tr>
      <w:tr w:rsidR="000E3C02" w:rsidRPr="005D2CF1" w:rsidTr="00F97B22">
        <w:trPr>
          <w:jc w:val="center"/>
        </w:trPr>
        <w:tc>
          <w:tcPr>
            <w:tcW w:w="2584" w:type="dxa"/>
          </w:tcPr>
          <w:p w:rsidR="000E3C02" w:rsidRPr="005D2CF1" w:rsidRDefault="000E3C02" w:rsidP="00F97B22">
            <w:pPr>
              <w:pStyle w:val="TAL"/>
            </w:pPr>
            <w:r w:rsidRPr="005D2CF1">
              <w:t>NF resource usage</w:t>
            </w:r>
          </w:p>
        </w:tc>
        <w:tc>
          <w:tcPr>
            <w:tcW w:w="1701" w:type="dxa"/>
          </w:tcPr>
          <w:p w:rsidR="000E3C02" w:rsidRPr="005D2CF1" w:rsidRDefault="000E3C02" w:rsidP="00F97B22">
            <w:pPr>
              <w:pStyle w:val="TAC"/>
            </w:pPr>
            <w:r w:rsidRPr="005D2CF1">
              <w:t>OAM</w:t>
            </w:r>
          </w:p>
        </w:tc>
        <w:tc>
          <w:tcPr>
            <w:tcW w:w="5420" w:type="dxa"/>
          </w:tcPr>
          <w:p w:rsidR="000E3C02" w:rsidRPr="005D2CF1" w:rsidRDefault="000E3C02" w:rsidP="00F97B22">
            <w:pPr>
              <w:pStyle w:val="TAL"/>
            </w:pPr>
            <w:r w:rsidRPr="005D2CF1">
              <w:t>The usage of assigned virtual resources for specific NF instance(s) (</w:t>
            </w:r>
            <w:r>
              <w:t xml:space="preserve">e.g., </w:t>
            </w:r>
            <w:r w:rsidRPr="005D2CF1">
              <w:t>mean usage of virtual CPU, memory, disk) as defined in TS 28.552 [</w:t>
            </w:r>
            <w:r>
              <w:t>3</w:t>
            </w:r>
            <w:r w:rsidRPr="005D2CF1">
              <w:t>] clause 5.7.</w:t>
            </w:r>
          </w:p>
        </w:tc>
      </w:tr>
    </w:tbl>
    <w:p w:rsidR="000E3C02" w:rsidRDefault="000E3C02" w:rsidP="000E3C02"/>
    <w:p w:rsidR="000E3C02" w:rsidRDefault="000E3C02" w:rsidP="000E3C02">
      <w:pPr>
        <w:pStyle w:val="EditorsNote"/>
      </w:pPr>
      <w:r>
        <w:t>Editor's Note: Output analytics from NWDAF is FFS.</w:t>
      </w:r>
    </w:p>
    <w:p w:rsidR="000E3C02" w:rsidRDefault="000E3C02" w:rsidP="000E3C02">
      <w:pPr>
        <w:pStyle w:val="EditorsNote"/>
      </w:pPr>
      <w:r>
        <w:t>Editor's Note: Rationale about how to derive the output from the input is FFS.</w:t>
      </w:r>
    </w:p>
    <w:p w:rsidR="000E3C02" w:rsidRDefault="000E3C02" w:rsidP="000E3C02">
      <w:pPr>
        <w:pStyle w:val="3"/>
      </w:pPr>
      <w:bookmarkStart w:id="199" w:name="_Toc66366854"/>
      <w:r>
        <w:t>6.</w:t>
      </w:r>
      <w:r>
        <w:rPr>
          <w:rFonts w:hint="eastAsia"/>
          <w:lang w:eastAsia="zh-CN"/>
        </w:rPr>
        <w:t>7</w:t>
      </w:r>
      <w:r>
        <w:t>.3</w:t>
      </w:r>
      <w:r>
        <w:tab/>
        <w:t>Evaluation</w:t>
      </w:r>
      <w:bookmarkEnd w:id="199"/>
    </w:p>
    <w:p w:rsidR="000E3C02" w:rsidRDefault="000E3C02" w:rsidP="000E3C02">
      <w:pPr>
        <w:rPr>
          <w:lang w:eastAsia="zh-CN"/>
        </w:rPr>
      </w:pPr>
      <w:r>
        <w:t>TBD</w:t>
      </w:r>
    </w:p>
    <w:p w:rsidR="000E3C02" w:rsidRDefault="000E3C02" w:rsidP="000E3C02">
      <w:pPr>
        <w:pStyle w:val="2"/>
      </w:pPr>
      <w:bookmarkStart w:id="200" w:name="_Toc66366855"/>
      <w:r>
        <w:t>6.</w:t>
      </w:r>
      <w:r>
        <w:rPr>
          <w:rFonts w:hint="eastAsia"/>
          <w:lang w:eastAsia="zh-CN"/>
        </w:rPr>
        <w:t>8</w:t>
      </w:r>
      <w:r>
        <w:tab/>
        <w:t>Solution#</w:t>
      </w:r>
      <w:r>
        <w:rPr>
          <w:rFonts w:hint="eastAsia"/>
          <w:lang w:eastAsia="zh-CN"/>
        </w:rPr>
        <w:t>8</w:t>
      </w:r>
      <w:r>
        <w:t xml:space="preserve">: </w:t>
      </w:r>
      <w:r w:rsidRPr="005F7A27">
        <w:t>Privacy preservation of transmitted data</w:t>
      </w:r>
      <w:bookmarkEnd w:id="200"/>
    </w:p>
    <w:p w:rsidR="000E3C02" w:rsidRPr="002D194B" w:rsidRDefault="000E3C02" w:rsidP="000E3C02">
      <w:pPr>
        <w:pStyle w:val="EditorsNote"/>
      </w:pPr>
      <w:r w:rsidRPr="002D194B">
        <w:t>E</w:t>
      </w:r>
      <w:r>
        <w:t xml:space="preserve">ditor's </w:t>
      </w:r>
      <w:r w:rsidRPr="002D194B">
        <w:t>N</w:t>
      </w:r>
      <w:r>
        <w:t>ote</w:t>
      </w:r>
      <w:r w:rsidRPr="002D194B">
        <w:t>: The solution needs to be revised to cut off the relation with user consent.</w:t>
      </w:r>
    </w:p>
    <w:p w:rsidR="000E3C02" w:rsidRDefault="000E3C02" w:rsidP="000E3C02">
      <w:pPr>
        <w:pStyle w:val="3"/>
      </w:pPr>
      <w:bookmarkStart w:id="201" w:name="_Toc66366856"/>
      <w:r>
        <w:lastRenderedPageBreak/>
        <w:t>6.</w:t>
      </w:r>
      <w:r>
        <w:rPr>
          <w:rFonts w:hint="eastAsia"/>
          <w:lang w:eastAsia="zh-CN"/>
        </w:rPr>
        <w:t>8</w:t>
      </w:r>
      <w:r>
        <w:t>.1</w:t>
      </w:r>
      <w:r>
        <w:tab/>
        <w:t>Introduction</w:t>
      </w:r>
      <w:bookmarkEnd w:id="201"/>
    </w:p>
    <w:p w:rsidR="000E3C02" w:rsidRDefault="000E3C02" w:rsidP="000E3C02">
      <w:r>
        <w:t xml:space="preserve">This solution addresses key issue </w:t>
      </w:r>
      <w:r w:rsidRPr="006064DA">
        <w:t>#</w:t>
      </w:r>
      <w:r>
        <w:t>3.1</w:t>
      </w:r>
      <w:r w:rsidRPr="006064DA">
        <w:t>.</w:t>
      </w:r>
    </w:p>
    <w:p w:rsidR="000E3C02" w:rsidRDefault="000E3C02" w:rsidP="000E3C02">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rsidR="000E3C02" w:rsidRDefault="000E3C02" w:rsidP="000E3C02">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These information should be processed/filtered by a NWDAF </w:t>
      </w:r>
      <w:r w:rsidRPr="005F7A27">
        <w:t xml:space="preserve">before sending </w:t>
      </w:r>
      <w:r>
        <w:t xml:space="preserve">the </w:t>
      </w:r>
      <w:r w:rsidRPr="005F7A27">
        <w:t>data to another NWDAF</w:t>
      </w:r>
      <w:r>
        <w:t>.</w:t>
      </w:r>
    </w:p>
    <w:p w:rsidR="000E3C02" w:rsidRPr="004A63FE" w:rsidRDefault="000E3C02" w:rsidP="000E3C02">
      <w:r>
        <w:t>Thus, the privacy-sensitive information has to be protected (in accordance with the regulatory requirements and the operator's policies) before being transferred to any other NWDAF.</w:t>
      </w:r>
    </w:p>
    <w:p w:rsidR="000E3C02" w:rsidRDefault="000E3C02" w:rsidP="000E3C02">
      <w:pPr>
        <w:pStyle w:val="3"/>
      </w:pPr>
      <w:bookmarkStart w:id="202" w:name="_Toc66366857"/>
      <w:r>
        <w:t>6.</w:t>
      </w:r>
      <w:r>
        <w:rPr>
          <w:rFonts w:hint="eastAsia"/>
          <w:lang w:eastAsia="zh-CN"/>
        </w:rPr>
        <w:t>8</w:t>
      </w:r>
      <w:r>
        <w:t>.2</w:t>
      </w:r>
      <w:r>
        <w:tab/>
        <w:t>Solution details</w:t>
      </w:r>
      <w:bookmarkEnd w:id="202"/>
    </w:p>
    <w:p w:rsidR="000E3C02" w:rsidRDefault="000E3C02" w:rsidP="000E3C02">
      <w:r>
        <w:t>To protect the sensitive and private information of the user, a privacy framework is introducedBy this, different privacy rules can be applied by different operators/vendors based upon specific policies and requirements, e.g. by local policy.</w:t>
      </w:r>
    </w:p>
    <w:p w:rsidR="000E3C02" w:rsidRDefault="000E3C02" w:rsidP="000E3C02">
      <w:r>
        <w:t>The privacy rules can be stored in the home network in</w:t>
      </w:r>
    </w:p>
    <w:p w:rsidR="000E3C02" w:rsidRDefault="000E3C02" w:rsidP="000E3C02">
      <w:pPr>
        <w:numPr>
          <w:ilvl w:val="0"/>
          <w:numId w:val="10"/>
        </w:numPr>
      </w:pPr>
      <w:r>
        <w:t>UDM/UDR if privacy is configured per subscriber, or</w:t>
      </w:r>
    </w:p>
    <w:p w:rsidR="000E3C02" w:rsidRDefault="000E3C02" w:rsidP="000E3C02">
      <w:pPr>
        <w:numPr>
          <w:ilvl w:val="0"/>
          <w:numId w:val="10"/>
        </w:numPr>
      </w:pPr>
      <w:r>
        <w:t xml:space="preserve">NRF if privacy is generic for all the subscribers of one or several NFs. </w:t>
      </w:r>
    </w:p>
    <w:p w:rsidR="000E3C02" w:rsidRDefault="000E3C02" w:rsidP="000E3C02">
      <w:r>
        <w:t>User privacy policies and rules can be retrieved from UDM.</w:t>
      </w:r>
      <w:r w:rsidRPr="00312C10">
        <w:t xml:space="preserve"> </w:t>
      </w:r>
      <w:r>
        <w:t>NRF can also push this information to NFs.</w:t>
      </w:r>
    </w:p>
    <w:p w:rsidR="000E3C02" w:rsidRDefault="000E3C02" w:rsidP="000E3C02">
      <w:pPr>
        <w:rPr>
          <w:noProof/>
        </w:rPr>
      </w:pPr>
      <w:r>
        <w:t>Service requests related to User data need to be indicated, e.g. by an IE  'DataPurposeID'.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rsidR="000E3C02" w:rsidRDefault="000E3C02" w:rsidP="000E3C02">
      <w:pPr>
        <w:rPr>
          <w:noProof/>
        </w:rPr>
      </w:pPr>
    </w:p>
    <w:p w:rsidR="000E3C02" w:rsidRDefault="00290F2E" w:rsidP="000E3C02">
      <w:pPr>
        <w:jc w:val="center"/>
      </w:pPr>
      <w:r>
        <w:rPr>
          <w:noProof/>
          <w:lang w:val="en-US" w:eastAsia="zh-CN"/>
        </w:rPr>
        <w:drawing>
          <wp:inline distT="0" distB="0" distL="0" distR="0">
            <wp:extent cx="6123940" cy="3165475"/>
            <wp:effectExtent l="1905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srcRect/>
                    <a:stretch>
                      <a:fillRect/>
                    </a:stretch>
                  </pic:blipFill>
                  <pic:spPr bwMode="auto">
                    <a:xfrm>
                      <a:off x="0" y="0"/>
                      <a:ext cx="6123940" cy="3165475"/>
                    </a:xfrm>
                    <a:prstGeom prst="rect">
                      <a:avLst/>
                    </a:prstGeom>
                    <a:noFill/>
                    <a:ln w="9525">
                      <a:noFill/>
                      <a:miter lim="800000"/>
                      <a:headEnd/>
                      <a:tailEnd/>
                    </a:ln>
                  </pic:spPr>
                </pic:pic>
              </a:graphicData>
            </a:graphic>
          </wp:inline>
        </w:drawing>
      </w:r>
    </w:p>
    <w:p w:rsidR="000E3C02" w:rsidRDefault="000E3C02" w:rsidP="000E3C02">
      <w:pPr>
        <w:pStyle w:val="TF"/>
        <w:rPr>
          <w:lang w:val="en-US"/>
        </w:rPr>
      </w:pPr>
      <w:r>
        <w:rPr>
          <w:lang w:val="en-US"/>
        </w:rPr>
        <w:t xml:space="preserve">Figure </w:t>
      </w:r>
      <w:r>
        <w:t>6.</w:t>
      </w:r>
      <w:r>
        <w:rPr>
          <w:rFonts w:hint="eastAsia"/>
          <w:lang w:eastAsia="zh-CN"/>
        </w:rPr>
        <w:t>8</w:t>
      </w:r>
      <w:r>
        <w:t>.2</w:t>
      </w:r>
      <w:r>
        <w:rPr>
          <w:lang w:val="en-US"/>
        </w:rPr>
        <w:t>-1: Generic Procedure to preserve user privacy based upon the predefined policies</w:t>
      </w:r>
    </w:p>
    <w:p w:rsidR="000E3C02" w:rsidRDefault="000E3C02" w:rsidP="000E3C02">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rsidR="000E3C02" w:rsidRPr="00841DBE" w:rsidRDefault="000E3C02" w:rsidP="000E3C02">
      <w:pPr>
        <w:pStyle w:val="EditorsNote"/>
        <w:rPr>
          <w:lang w:val="en-US"/>
        </w:rPr>
      </w:pPr>
      <w:r w:rsidRPr="00841DBE">
        <w:rPr>
          <w:lang w:val="en-US"/>
        </w:rPr>
        <w:lastRenderedPageBreak/>
        <w:t>E</w:t>
      </w:r>
      <w:r>
        <w:rPr>
          <w:lang w:val="en-US"/>
        </w:rPr>
        <w:t xml:space="preserve">ditor's </w:t>
      </w:r>
      <w:r w:rsidRPr="00841DBE">
        <w:rPr>
          <w:lang w:val="en-US"/>
        </w:rPr>
        <w:t>N</w:t>
      </w:r>
      <w:r>
        <w:rPr>
          <w:lang w:val="en-US"/>
        </w:rPr>
        <w:t>ote</w:t>
      </w:r>
      <w:r w:rsidRPr="00841DBE">
        <w:rPr>
          <w:lang w:val="en-US"/>
        </w:rPr>
        <w:t>: Definition on policies/rules to be added. Clarification needed how to specify them in our TR/TS</w:t>
      </w:r>
      <w:r>
        <w:rPr>
          <w:lang w:val="en-US"/>
        </w:rPr>
        <w:t>.</w:t>
      </w:r>
      <w:r w:rsidRPr="00841DBE">
        <w:rPr>
          <w:lang w:val="en-US"/>
        </w:rPr>
        <w:t xml:space="preserve"> </w:t>
      </w:r>
    </w:p>
    <w:p w:rsidR="000E3C02" w:rsidRDefault="000E3C02" w:rsidP="000E3C02">
      <w:pPr>
        <w:rPr>
          <w:lang w:val="en-US"/>
        </w:rPr>
      </w:pPr>
      <w:r>
        <w:rPr>
          <w:lang w:val="en-US"/>
        </w:rPr>
        <w:t xml:space="preserve">Step 1: NWDAF1  sends a user data request to NWDAF 2 (Sending NWDAF Instance) with an additional IE DataPurposeID indicating </w:t>
      </w:r>
      <w:r>
        <w:t>the purpose</w:t>
      </w:r>
      <w:r>
        <w:rPr>
          <w:lang w:val="en-US"/>
        </w:rPr>
        <w:t>.</w:t>
      </w:r>
    </w:p>
    <w:p w:rsidR="000E3C02" w:rsidRDefault="000E3C02" w:rsidP="000E3C02">
      <w:pPr>
        <w:pStyle w:val="NO"/>
        <w:rPr>
          <w:lang w:val="en-US"/>
        </w:rPr>
      </w:pPr>
      <w:r>
        <w:rPr>
          <w:lang w:val="en-US"/>
        </w:rPr>
        <w:t xml:space="preserve">NOTE: DataPurposeID specifies the purpose of the user data request corresponding to an analytics ID. For instance, the DataPurposeID can be 'Advertisement' corresponding to the user data request of analytics ID 'location'. </w:t>
      </w:r>
    </w:p>
    <w:p w:rsidR="000E3C02" w:rsidRDefault="000E3C02" w:rsidP="000E3C02">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rsidR="000E3C02" w:rsidRDefault="000E3C02" w:rsidP="000E3C02">
      <w:pPr>
        <w:rPr>
          <w:lang w:val="en-US"/>
        </w:rPr>
      </w:pPr>
      <w:r>
        <w:rPr>
          <w:lang w:val="en-US"/>
        </w:rPr>
        <w:t>Step 3: UDM/UDR sends the privacy policies configured for the subscriber either by the operator or by the user or based upon the privacy local policy for a specific geographical region.</w:t>
      </w:r>
    </w:p>
    <w:p w:rsidR="000E3C02" w:rsidRPr="00F2576F" w:rsidRDefault="000E3C02" w:rsidP="000E3C02">
      <w:pPr>
        <w:pStyle w:val="EditorsNote"/>
        <w:rPr>
          <w:lang w:val="en-US"/>
        </w:rPr>
      </w:pPr>
      <w:r w:rsidRPr="00F2576F">
        <w:rPr>
          <w:lang w:val="en-US"/>
        </w:rPr>
        <w:t>E</w:t>
      </w:r>
      <w:r>
        <w:rPr>
          <w:lang w:val="en-US"/>
        </w:rPr>
        <w:t xml:space="preserve">ditor's </w:t>
      </w:r>
      <w:r w:rsidRPr="00F2576F">
        <w:rPr>
          <w:lang w:val="en-US"/>
        </w:rPr>
        <w:t>N</w:t>
      </w:r>
      <w:r>
        <w:rPr>
          <w:lang w:val="en-US"/>
        </w:rPr>
        <w:t>ote</w:t>
      </w:r>
      <w:r w:rsidRPr="00F2576F">
        <w:rPr>
          <w:lang w:val="en-US"/>
        </w:rPr>
        <w:t xml:space="preserve">: Clarification needed on what is privacy </w:t>
      </w:r>
      <w:r>
        <w:rPr>
          <w:lang w:val="en-US"/>
        </w:rPr>
        <w:t>local policy</w:t>
      </w:r>
      <w:r w:rsidRPr="00F2576F">
        <w:rPr>
          <w:lang w:val="en-US"/>
        </w:rPr>
        <w:t xml:space="preserve"> of a specific geographical region.</w:t>
      </w:r>
    </w:p>
    <w:p w:rsidR="000E3C02" w:rsidRDefault="000E3C02" w:rsidP="000E3C02">
      <w:pPr>
        <w:rPr>
          <w:lang w:val="en-US"/>
        </w:rPr>
      </w:pPr>
      <w:r>
        <w:rPr>
          <w:lang w:val="en-US"/>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rsidR="000E3C02" w:rsidRPr="00D81E0A" w:rsidRDefault="000E3C02" w:rsidP="000E3C02">
      <w:pPr>
        <w:pStyle w:val="EditorsNote"/>
        <w:rPr>
          <w:lang w:val="en-US"/>
        </w:rPr>
      </w:pPr>
      <w:r w:rsidRPr="00D81E0A">
        <w:rPr>
          <w:lang w:val="en-US"/>
        </w:rPr>
        <w:t>E</w:t>
      </w:r>
      <w:r>
        <w:rPr>
          <w:lang w:val="en-US"/>
        </w:rPr>
        <w:t xml:space="preserve">ditor's </w:t>
      </w:r>
      <w:r w:rsidRPr="00D81E0A">
        <w:rPr>
          <w:lang w:val="en-US"/>
        </w:rPr>
        <w:t>N</w:t>
      </w:r>
      <w:r>
        <w:rPr>
          <w:lang w:val="en-US"/>
        </w:rPr>
        <w:t>ote</w:t>
      </w:r>
      <w:r w:rsidRPr="00D81E0A">
        <w:rPr>
          <w:lang w:val="en-US"/>
        </w:rPr>
        <w:t xml:space="preserve">: Clarification needed on </w:t>
      </w:r>
      <w:r>
        <w:rPr>
          <w:lang w:val="en-US"/>
        </w:rPr>
        <w:t>"</w:t>
      </w:r>
      <w:r w:rsidRPr="00D81E0A">
        <w:rPr>
          <w:lang w:val="en-US"/>
        </w:rPr>
        <w:t>DataPurposeID</w:t>
      </w:r>
      <w:r>
        <w:rPr>
          <w:lang w:val="en-US"/>
        </w:rPr>
        <w:t>"</w:t>
      </w:r>
      <w:r w:rsidRPr="00D81E0A">
        <w:rPr>
          <w:lang w:val="en-US"/>
        </w:rPr>
        <w:t xml:space="preserve"> in relation with privacy. </w:t>
      </w:r>
    </w:p>
    <w:p w:rsidR="000E3C02" w:rsidRDefault="000E3C02" w:rsidP="000E3C02">
      <w:pPr>
        <w:rPr>
          <w:lang w:val="en-US"/>
        </w:rPr>
      </w:pPr>
      <w:r>
        <w:rPr>
          <w:lang w:val="en-US"/>
        </w:rPr>
        <w:t xml:space="preserve">Step 5: NWDAF2 sends the processed data to NWDAF1 as a response to the initial request. </w:t>
      </w:r>
    </w:p>
    <w:p w:rsidR="000E3C02" w:rsidRDefault="000E3C02" w:rsidP="000E3C02">
      <w:pPr>
        <w:pStyle w:val="3"/>
      </w:pPr>
      <w:bookmarkStart w:id="203" w:name="_Toc66366858"/>
      <w:r>
        <w:t>6.</w:t>
      </w:r>
      <w:r>
        <w:rPr>
          <w:rFonts w:hint="eastAsia"/>
          <w:lang w:eastAsia="zh-CN"/>
        </w:rPr>
        <w:t>8</w:t>
      </w:r>
      <w:r>
        <w:t>.3</w:t>
      </w:r>
      <w:r>
        <w:tab/>
        <w:t>Evaluation</w:t>
      </w:r>
      <w:bookmarkEnd w:id="203"/>
    </w:p>
    <w:p w:rsidR="000E3C02" w:rsidRDefault="000E3C02" w:rsidP="000E3C02">
      <w:pPr>
        <w:rPr>
          <w:lang w:eastAsia="zh-CN"/>
        </w:rPr>
      </w:pPr>
      <w:r>
        <w:t>TBD</w:t>
      </w:r>
    </w:p>
    <w:p w:rsidR="000E3C02" w:rsidRDefault="000E3C02" w:rsidP="00606C4E">
      <w:pPr>
        <w:rPr>
          <w:lang w:eastAsia="zh-CN"/>
        </w:rPr>
      </w:pPr>
    </w:p>
    <w:p w:rsidR="001A0A98" w:rsidRDefault="0012209E" w:rsidP="001A0A98">
      <w:pPr>
        <w:pStyle w:val="1"/>
      </w:pPr>
      <w:bookmarkStart w:id="204" w:name="_Toc66366859"/>
      <w:r>
        <w:rPr>
          <w:rFonts w:hint="eastAsia"/>
          <w:lang w:eastAsia="zh-CN"/>
        </w:rPr>
        <w:t>7</w:t>
      </w:r>
      <w:r w:rsidR="001A0A98">
        <w:tab/>
        <w:t>Conclusions</w:t>
      </w:r>
      <w:bookmarkEnd w:id="147"/>
      <w:bookmarkEnd w:id="148"/>
      <w:bookmarkEnd w:id="149"/>
      <w:bookmarkEnd w:id="204"/>
    </w:p>
    <w:p w:rsidR="001A0A98" w:rsidRDefault="001A0A98" w:rsidP="001A0A98">
      <w:pPr>
        <w:pStyle w:val="EditorsNote"/>
      </w:pPr>
      <w:r>
        <w:t>Editor</w:t>
      </w:r>
      <w:r w:rsidR="0017571C">
        <w:t>'</w:t>
      </w:r>
      <w:r>
        <w:t>s Note: This clause contains the agreed conclusions that will form the basis for any normative work.</w:t>
      </w:r>
    </w:p>
    <w:p w:rsidR="001A0A98" w:rsidRDefault="001A0A98" w:rsidP="001A0A98">
      <w:pPr>
        <w:pStyle w:val="8"/>
      </w:pPr>
      <w:bookmarkStart w:id="205" w:name="_Toc47518373"/>
      <w:bookmarkStart w:id="206" w:name="_Toc61034716"/>
      <w:bookmarkStart w:id="207" w:name="_Toc66366860"/>
      <w:r w:rsidRPr="004D3578">
        <w:t xml:space="preserve">Annex </w:t>
      </w:r>
      <w:r>
        <w:t>A</w:t>
      </w:r>
      <w:r w:rsidRPr="004D3578">
        <w:t xml:space="preserve"> (informative):</w:t>
      </w:r>
      <w:r w:rsidRPr="004D3578">
        <w:br/>
        <w:t>Change history</w:t>
      </w:r>
      <w:bookmarkStart w:id="208" w:name="historyclause"/>
      <w:bookmarkEnd w:id="205"/>
      <w:bookmarkEnd w:id="206"/>
      <w:bookmarkEnd w:id="207"/>
      <w:bookmarkEnd w:id="208"/>
    </w:p>
    <w:p w:rsidR="001A0A98" w:rsidRPr="00235394" w:rsidRDefault="001A0A98" w:rsidP="001A0A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7"/>
        <w:gridCol w:w="992"/>
        <w:gridCol w:w="425"/>
        <w:gridCol w:w="426"/>
        <w:gridCol w:w="425"/>
        <w:gridCol w:w="4726"/>
        <w:gridCol w:w="708"/>
      </w:tblGrid>
      <w:tr w:rsidR="001A0A98" w:rsidRPr="00235394" w:rsidTr="00987538">
        <w:trPr>
          <w:cantSplit/>
        </w:trPr>
        <w:tc>
          <w:tcPr>
            <w:tcW w:w="9639" w:type="dxa"/>
            <w:gridSpan w:val="8"/>
            <w:tcBorders>
              <w:bottom w:val="nil"/>
            </w:tcBorders>
            <w:shd w:val="solid" w:color="FFFFFF" w:fill="auto"/>
          </w:tcPr>
          <w:p w:rsidR="001A0A98" w:rsidRPr="00235394" w:rsidRDefault="001A0A98" w:rsidP="00316BAE">
            <w:pPr>
              <w:pStyle w:val="TAL"/>
              <w:jc w:val="center"/>
              <w:rPr>
                <w:b/>
                <w:sz w:val="16"/>
              </w:rPr>
            </w:pPr>
            <w:r w:rsidRPr="00235394">
              <w:rPr>
                <w:b/>
              </w:rPr>
              <w:t>Change history</w:t>
            </w:r>
          </w:p>
        </w:tc>
      </w:tr>
      <w:tr w:rsidR="001A0A98" w:rsidRPr="00235394" w:rsidTr="00987538">
        <w:tc>
          <w:tcPr>
            <w:tcW w:w="800" w:type="dxa"/>
            <w:shd w:val="pct10" w:color="auto" w:fill="FFFFFF"/>
          </w:tcPr>
          <w:p w:rsidR="001A0A98" w:rsidRPr="00235394" w:rsidRDefault="001A0A98" w:rsidP="00316BAE">
            <w:pPr>
              <w:pStyle w:val="TAL"/>
              <w:rPr>
                <w:b/>
                <w:sz w:val="16"/>
              </w:rPr>
            </w:pPr>
            <w:r w:rsidRPr="00235394">
              <w:rPr>
                <w:b/>
                <w:sz w:val="16"/>
              </w:rPr>
              <w:t>Date</w:t>
            </w:r>
          </w:p>
        </w:tc>
        <w:tc>
          <w:tcPr>
            <w:tcW w:w="1137" w:type="dxa"/>
            <w:shd w:val="pct10" w:color="auto" w:fill="FFFFFF"/>
          </w:tcPr>
          <w:p w:rsidR="001A0A98" w:rsidRPr="00235394" w:rsidRDefault="001A0A98" w:rsidP="00316BAE">
            <w:pPr>
              <w:pStyle w:val="TAL"/>
              <w:rPr>
                <w:b/>
                <w:sz w:val="16"/>
              </w:rPr>
            </w:pPr>
            <w:r>
              <w:rPr>
                <w:b/>
                <w:sz w:val="16"/>
              </w:rPr>
              <w:t>Meeting</w:t>
            </w:r>
          </w:p>
        </w:tc>
        <w:tc>
          <w:tcPr>
            <w:tcW w:w="992" w:type="dxa"/>
            <w:shd w:val="pct10" w:color="auto" w:fill="FFFFFF"/>
          </w:tcPr>
          <w:p w:rsidR="001A0A98" w:rsidRPr="00235394" w:rsidRDefault="001A0A98" w:rsidP="00316BAE">
            <w:pPr>
              <w:pStyle w:val="TAL"/>
              <w:rPr>
                <w:b/>
                <w:sz w:val="16"/>
              </w:rPr>
            </w:pPr>
            <w:r w:rsidRPr="00235394">
              <w:rPr>
                <w:b/>
                <w:sz w:val="16"/>
              </w:rPr>
              <w:t>TDoc</w:t>
            </w:r>
          </w:p>
        </w:tc>
        <w:tc>
          <w:tcPr>
            <w:tcW w:w="425" w:type="dxa"/>
            <w:shd w:val="pct10" w:color="auto" w:fill="FFFFFF"/>
          </w:tcPr>
          <w:p w:rsidR="001A0A98" w:rsidRPr="00235394" w:rsidRDefault="001A0A98" w:rsidP="00316BAE">
            <w:pPr>
              <w:pStyle w:val="TAL"/>
              <w:rPr>
                <w:b/>
                <w:sz w:val="16"/>
              </w:rPr>
            </w:pPr>
            <w:r w:rsidRPr="00235394">
              <w:rPr>
                <w:b/>
                <w:sz w:val="16"/>
              </w:rPr>
              <w:t>CR</w:t>
            </w:r>
          </w:p>
        </w:tc>
        <w:tc>
          <w:tcPr>
            <w:tcW w:w="426" w:type="dxa"/>
            <w:shd w:val="pct10" w:color="auto" w:fill="FFFFFF"/>
          </w:tcPr>
          <w:p w:rsidR="001A0A98" w:rsidRPr="00235394" w:rsidRDefault="001A0A98" w:rsidP="00316BAE">
            <w:pPr>
              <w:pStyle w:val="TAL"/>
              <w:rPr>
                <w:b/>
                <w:sz w:val="16"/>
              </w:rPr>
            </w:pPr>
            <w:r w:rsidRPr="00235394">
              <w:rPr>
                <w:b/>
                <w:sz w:val="16"/>
              </w:rPr>
              <w:t>Rev</w:t>
            </w:r>
          </w:p>
        </w:tc>
        <w:tc>
          <w:tcPr>
            <w:tcW w:w="425" w:type="dxa"/>
            <w:shd w:val="pct10" w:color="auto" w:fill="FFFFFF"/>
          </w:tcPr>
          <w:p w:rsidR="001A0A98" w:rsidRPr="00235394" w:rsidRDefault="001A0A98" w:rsidP="00316BAE">
            <w:pPr>
              <w:pStyle w:val="TAL"/>
              <w:rPr>
                <w:b/>
                <w:sz w:val="16"/>
              </w:rPr>
            </w:pPr>
            <w:r>
              <w:rPr>
                <w:b/>
                <w:sz w:val="16"/>
              </w:rPr>
              <w:t>Cat</w:t>
            </w:r>
          </w:p>
        </w:tc>
        <w:tc>
          <w:tcPr>
            <w:tcW w:w="4726" w:type="dxa"/>
            <w:shd w:val="pct10" w:color="auto" w:fill="FFFFFF"/>
          </w:tcPr>
          <w:p w:rsidR="001A0A98" w:rsidRPr="00235394" w:rsidRDefault="001A0A98" w:rsidP="00316BAE">
            <w:pPr>
              <w:pStyle w:val="TAL"/>
              <w:rPr>
                <w:b/>
                <w:sz w:val="16"/>
              </w:rPr>
            </w:pPr>
            <w:r w:rsidRPr="00235394">
              <w:rPr>
                <w:b/>
                <w:sz w:val="16"/>
              </w:rPr>
              <w:t>Subject/Comment</w:t>
            </w:r>
          </w:p>
        </w:tc>
        <w:tc>
          <w:tcPr>
            <w:tcW w:w="708" w:type="dxa"/>
            <w:shd w:val="pct10" w:color="auto" w:fill="FFFFFF"/>
          </w:tcPr>
          <w:p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rsidTr="00987538">
        <w:tc>
          <w:tcPr>
            <w:tcW w:w="800" w:type="dxa"/>
            <w:shd w:val="solid" w:color="FFFFFF" w:fill="auto"/>
          </w:tcPr>
          <w:p w:rsidR="00AD4398" w:rsidRDefault="001A0A98" w:rsidP="00AD4398">
            <w:pPr>
              <w:pStyle w:val="TAC"/>
              <w:jc w:val="left"/>
              <w:rPr>
                <w:sz w:val="16"/>
                <w:szCs w:val="16"/>
              </w:rPr>
            </w:pPr>
            <w:r>
              <w:rPr>
                <w:sz w:val="16"/>
                <w:szCs w:val="16"/>
              </w:rPr>
              <w:t>2020-</w:t>
            </w:r>
            <w:r>
              <w:rPr>
                <w:rFonts w:hint="eastAsia"/>
                <w:sz w:val="16"/>
                <w:szCs w:val="16"/>
              </w:rPr>
              <w:t>10</w:t>
            </w:r>
          </w:p>
        </w:tc>
        <w:tc>
          <w:tcPr>
            <w:tcW w:w="1137" w:type="dxa"/>
            <w:shd w:val="solid" w:color="FFFFFF" w:fill="auto"/>
          </w:tcPr>
          <w:p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
          <w:p w:rsidR="00AD4398" w:rsidRDefault="00966ADD" w:rsidP="00AD4398">
            <w:pPr>
              <w:pStyle w:val="TAC"/>
              <w:jc w:val="left"/>
              <w:rPr>
                <w:sz w:val="16"/>
                <w:szCs w:val="16"/>
              </w:rPr>
            </w:pPr>
            <w:r w:rsidRPr="00966ADD">
              <w:rPr>
                <w:sz w:val="16"/>
                <w:szCs w:val="16"/>
              </w:rPr>
              <w:t>S3-20</w:t>
            </w:r>
            <w:r w:rsidR="00A1141F" w:rsidRPr="00A1141F">
              <w:rPr>
                <w:rFonts w:hint="eastAsia"/>
                <w:sz w:val="16"/>
                <w:szCs w:val="16"/>
              </w:rPr>
              <w:t>2767</w:t>
            </w:r>
          </w:p>
        </w:tc>
        <w:tc>
          <w:tcPr>
            <w:tcW w:w="425" w:type="dxa"/>
            <w:shd w:val="solid" w:color="FFFFFF" w:fill="auto"/>
          </w:tcPr>
          <w:p w:rsidR="001A0A98" w:rsidRPr="006B0D02" w:rsidRDefault="001A0A98" w:rsidP="00316BAE">
            <w:pPr>
              <w:pStyle w:val="TAL"/>
              <w:rPr>
                <w:sz w:val="16"/>
                <w:szCs w:val="16"/>
              </w:rPr>
            </w:pPr>
          </w:p>
        </w:tc>
        <w:tc>
          <w:tcPr>
            <w:tcW w:w="426" w:type="dxa"/>
            <w:shd w:val="solid" w:color="FFFFFF" w:fill="auto"/>
          </w:tcPr>
          <w:p w:rsidR="001A0A98" w:rsidRPr="006B0D02" w:rsidRDefault="001A0A98" w:rsidP="00316BAE">
            <w:pPr>
              <w:pStyle w:val="TAR"/>
              <w:rPr>
                <w:sz w:val="16"/>
                <w:szCs w:val="16"/>
              </w:rPr>
            </w:pPr>
          </w:p>
        </w:tc>
        <w:tc>
          <w:tcPr>
            <w:tcW w:w="425" w:type="dxa"/>
            <w:shd w:val="solid" w:color="FFFFFF" w:fill="auto"/>
          </w:tcPr>
          <w:p w:rsidR="001A0A98" w:rsidRPr="006B0D02" w:rsidRDefault="001A0A98" w:rsidP="00316BAE">
            <w:pPr>
              <w:pStyle w:val="TAC"/>
              <w:rPr>
                <w:sz w:val="16"/>
                <w:szCs w:val="16"/>
              </w:rPr>
            </w:pPr>
          </w:p>
        </w:tc>
        <w:tc>
          <w:tcPr>
            <w:tcW w:w="4726" w:type="dxa"/>
            <w:shd w:val="solid" w:color="FFFFFF" w:fill="auto"/>
          </w:tcPr>
          <w:p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
          <w:p w:rsidR="00AD4398" w:rsidRDefault="001A0A98" w:rsidP="00AD4398">
            <w:pPr>
              <w:pStyle w:val="TAC"/>
              <w:jc w:val="left"/>
              <w:rPr>
                <w:sz w:val="16"/>
                <w:szCs w:val="16"/>
              </w:rPr>
            </w:pPr>
            <w:r>
              <w:rPr>
                <w:sz w:val="16"/>
                <w:szCs w:val="16"/>
              </w:rPr>
              <w:t>0.</w:t>
            </w:r>
            <w:r w:rsidR="00A1141F">
              <w:rPr>
                <w:rFonts w:hint="eastAsia"/>
                <w:sz w:val="16"/>
                <w:szCs w:val="16"/>
              </w:rPr>
              <w:t>1</w:t>
            </w:r>
            <w:r>
              <w:rPr>
                <w:sz w:val="16"/>
                <w:szCs w:val="16"/>
              </w:rPr>
              <w:t>.0</w:t>
            </w:r>
          </w:p>
        </w:tc>
      </w:tr>
      <w:tr w:rsidR="003C3B20" w:rsidRPr="00987538" w:rsidTr="00987538">
        <w:tc>
          <w:tcPr>
            <w:tcW w:w="800" w:type="dxa"/>
            <w:shd w:val="solid" w:color="FFFFFF" w:fill="auto"/>
          </w:tcPr>
          <w:p w:rsidR="00AD4398" w:rsidRDefault="003C3B20" w:rsidP="00AD4398">
            <w:pPr>
              <w:pStyle w:val="TAC"/>
              <w:jc w:val="left"/>
              <w:rPr>
                <w:sz w:val="16"/>
                <w:szCs w:val="16"/>
              </w:rPr>
            </w:pPr>
            <w:r>
              <w:rPr>
                <w:rFonts w:hint="eastAsia"/>
                <w:sz w:val="16"/>
                <w:szCs w:val="16"/>
              </w:rPr>
              <w:t>2020-11</w:t>
            </w:r>
          </w:p>
        </w:tc>
        <w:tc>
          <w:tcPr>
            <w:tcW w:w="1137" w:type="dxa"/>
            <w:shd w:val="solid" w:color="FFFFFF" w:fill="auto"/>
          </w:tcPr>
          <w:p w:rsidR="00AD4398" w:rsidRDefault="003C3B20" w:rsidP="00AD4398">
            <w:pPr>
              <w:pStyle w:val="TAC"/>
              <w:jc w:val="left"/>
              <w:rPr>
                <w:sz w:val="16"/>
                <w:szCs w:val="16"/>
              </w:rPr>
            </w:pPr>
            <w:r>
              <w:rPr>
                <w:sz w:val="16"/>
                <w:szCs w:val="16"/>
              </w:rPr>
              <w:t>SA3#10</w:t>
            </w:r>
            <w:r>
              <w:rPr>
                <w:rFonts w:hint="eastAsia"/>
                <w:sz w:val="16"/>
                <w:szCs w:val="16"/>
              </w:rPr>
              <w:t>1</w:t>
            </w:r>
            <w:r>
              <w:rPr>
                <w:sz w:val="16"/>
                <w:szCs w:val="16"/>
              </w:rPr>
              <w:t>-e</w:t>
            </w:r>
          </w:p>
        </w:tc>
        <w:tc>
          <w:tcPr>
            <w:tcW w:w="992" w:type="dxa"/>
            <w:shd w:val="solid" w:color="FFFFFF" w:fill="auto"/>
          </w:tcPr>
          <w:p w:rsidR="00AD4398" w:rsidRDefault="00AD4398" w:rsidP="00AD4398">
            <w:pPr>
              <w:pStyle w:val="TAC"/>
              <w:jc w:val="left"/>
              <w:rPr>
                <w:sz w:val="16"/>
                <w:szCs w:val="16"/>
              </w:rPr>
            </w:pPr>
            <w:r w:rsidRPr="00AD4398">
              <w:rPr>
                <w:sz w:val="16"/>
                <w:szCs w:val="16"/>
              </w:rPr>
              <w:t>S3-203463</w:t>
            </w:r>
          </w:p>
        </w:tc>
        <w:tc>
          <w:tcPr>
            <w:tcW w:w="425" w:type="dxa"/>
            <w:shd w:val="solid" w:color="FFFFFF" w:fill="auto"/>
          </w:tcPr>
          <w:p w:rsidR="003C3B20" w:rsidRPr="006B0D02" w:rsidRDefault="003C3B20">
            <w:pPr>
              <w:pStyle w:val="TAL"/>
              <w:rPr>
                <w:sz w:val="16"/>
                <w:szCs w:val="16"/>
              </w:rPr>
            </w:pPr>
          </w:p>
        </w:tc>
        <w:tc>
          <w:tcPr>
            <w:tcW w:w="426" w:type="dxa"/>
            <w:shd w:val="solid" w:color="FFFFFF" w:fill="auto"/>
          </w:tcPr>
          <w:p w:rsidR="00AD4398" w:rsidRDefault="00AD4398" w:rsidP="00AD4398">
            <w:pPr>
              <w:pStyle w:val="TAR"/>
              <w:jc w:val="left"/>
              <w:rPr>
                <w:sz w:val="16"/>
                <w:szCs w:val="16"/>
              </w:rPr>
            </w:pPr>
          </w:p>
        </w:tc>
        <w:tc>
          <w:tcPr>
            <w:tcW w:w="425" w:type="dxa"/>
            <w:shd w:val="solid" w:color="FFFFFF" w:fill="auto"/>
          </w:tcPr>
          <w:p w:rsidR="00AD4398" w:rsidRDefault="00AD4398" w:rsidP="00AD4398">
            <w:pPr>
              <w:pStyle w:val="TAC"/>
              <w:jc w:val="left"/>
              <w:rPr>
                <w:sz w:val="16"/>
                <w:szCs w:val="16"/>
              </w:rPr>
            </w:pPr>
          </w:p>
        </w:tc>
        <w:tc>
          <w:tcPr>
            <w:tcW w:w="4726" w:type="dxa"/>
            <w:shd w:val="solid" w:color="FFFFFF" w:fill="auto"/>
          </w:tcPr>
          <w:p w:rsidR="003C3B20" w:rsidRDefault="003C3B20">
            <w:pPr>
              <w:pStyle w:val="TAL"/>
              <w:rPr>
                <w:sz w:val="16"/>
                <w:szCs w:val="16"/>
              </w:rPr>
            </w:pPr>
            <w:r>
              <w:rPr>
                <w:rFonts w:hint="eastAsia"/>
                <w:sz w:val="16"/>
                <w:szCs w:val="16"/>
              </w:rPr>
              <w:t>S3-203450, S3-203353, S3-203367, S3-203359, S3-203449, S3-203277</w:t>
            </w:r>
            <w:r w:rsidR="00987538">
              <w:rPr>
                <w:sz w:val="16"/>
                <w:szCs w:val="16"/>
              </w:rPr>
              <w:t xml:space="preserve">, </w:t>
            </w:r>
            <w:r>
              <w:rPr>
                <w:rFonts w:hint="eastAsia"/>
                <w:sz w:val="16"/>
                <w:szCs w:val="16"/>
              </w:rPr>
              <w:t xml:space="preserve">S3-203370, S3-203363, </w:t>
            </w:r>
            <w:r w:rsidR="00AD4398" w:rsidRPr="00AD4398">
              <w:rPr>
                <w:sz w:val="16"/>
                <w:szCs w:val="16"/>
              </w:rPr>
              <w:t>S3-203473</w:t>
            </w:r>
          </w:p>
        </w:tc>
        <w:tc>
          <w:tcPr>
            <w:tcW w:w="708" w:type="dxa"/>
            <w:shd w:val="solid" w:color="FFFFFF" w:fill="auto"/>
          </w:tcPr>
          <w:p w:rsidR="00AD4398" w:rsidRDefault="003C3B20" w:rsidP="00AD4398">
            <w:pPr>
              <w:pStyle w:val="TAC"/>
              <w:jc w:val="left"/>
              <w:rPr>
                <w:sz w:val="16"/>
                <w:szCs w:val="16"/>
              </w:rPr>
            </w:pPr>
            <w:r>
              <w:rPr>
                <w:rFonts w:hint="eastAsia"/>
                <w:sz w:val="16"/>
                <w:szCs w:val="16"/>
              </w:rPr>
              <w:t>0.2.0</w:t>
            </w:r>
          </w:p>
        </w:tc>
      </w:tr>
      <w:tr w:rsidR="00987538" w:rsidRPr="00987538" w:rsidTr="00987538">
        <w:tc>
          <w:tcPr>
            <w:tcW w:w="800" w:type="dxa"/>
            <w:shd w:val="solid" w:color="FFFFFF" w:fill="auto"/>
          </w:tcPr>
          <w:p w:rsidR="00987538" w:rsidRDefault="0000545F" w:rsidP="00987538">
            <w:pPr>
              <w:pStyle w:val="TAC"/>
              <w:jc w:val="left"/>
              <w:rPr>
                <w:sz w:val="16"/>
                <w:szCs w:val="16"/>
                <w:lang w:eastAsia="zh-CN"/>
              </w:rPr>
            </w:pPr>
            <w:r>
              <w:rPr>
                <w:rFonts w:hint="eastAsia"/>
                <w:sz w:val="16"/>
                <w:szCs w:val="16"/>
                <w:lang w:eastAsia="zh-CN"/>
              </w:rPr>
              <w:t>2021-01</w:t>
            </w:r>
          </w:p>
        </w:tc>
        <w:tc>
          <w:tcPr>
            <w:tcW w:w="1137" w:type="dxa"/>
            <w:shd w:val="solid" w:color="FFFFFF" w:fill="auto"/>
          </w:tcPr>
          <w:p w:rsidR="00987538" w:rsidRDefault="0000545F" w:rsidP="00987538">
            <w:pPr>
              <w:pStyle w:val="TAC"/>
              <w:jc w:val="left"/>
              <w:rPr>
                <w:sz w:val="16"/>
                <w:szCs w:val="16"/>
              </w:rPr>
            </w:pPr>
            <w:r>
              <w:rPr>
                <w:sz w:val="16"/>
                <w:szCs w:val="16"/>
              </w:rPr>
              <w:t>SA3#10</w:t>
            </w:r>
            <w:r>
              <w:rPr>
                <w:rFonts w:hint="eastAsia"/>
                <w:sz w:val="16"/>
                <w:szCs w:val="16"/>
                <w:lang w:eastAsia="zh-CN"/>
              </w:rPr>
              <w:t>2</w:t>
            </w:r>
            <w:r>
              <w:rPr>
                <w:sz w:val="16"/>
                <w:szCs w:val="16"/>
              </w:rPr>
              <w:t>-e</w:t>
            </w:r>
          </w:p>
        </w:tc>
        <w:tc>
          <w:tcPr>
            <w:tcW w:w="992" w:type="dxa"/>
            <w:shd w:val="solid" w:color="FFFFFF" w:fill="auto"/>
          </w:tcPr>
          <w:p w:rsidR="00987538" w:rsidRPr="00987538" w:rsidRDefault="00655F3B" w:rsidP="00987538">
            <w:pPr>
              <w:pStyle w:val="TAC"/>
              <w:jc w:val="left"/>
              <w:rPr>
                <w:sz w:val="16"/>
                <w:szCs w:val="16"/>
                <w:lang w:eastAsia="zh-CN"/>
              </w:rPr>
            </w:pPr>
            <w:r>
              <w:rPr>
                <w:sz w:val="16"/>
                <w:szCs w:val="16"/>
                <w:lang w:eastAsia="zh-CN"/>
              </w:rPr>
              <w:t>S</w:t>
            </w:r>
            <w:r>
              <w:rPr>
                <w:rFonts w:hint="eastAsia"/>
                <w:sz w:val="16"/>
                <w:szCs w:val="16"/>
                <w:lang w:eastAsia="zh-CN"/>
              </w:rPr>
              <w:t>3-210681</w:t>
            </w:r>
          </w:p>
        </w:tc>
        <w:tc>
          <w:tcPr>
            <w:tcW w:w="425" w:type="dxa"/>
            <w:shd w:val="solid" w:color="FFFFFF" w:fill="auto"/>
          </w:tcPr>
          <w:p w:rsidR="00987538" w:rsidRPr="006B0D02" w:rsidRDefault="00987538" w:rsidP="00987538">
            <w:pPr>
              <w:pStyle w:val="TAL"/>
              <w:rPr>
                <w:sz w:val="16"/>
                <w:szCs w:val="16"/>
              </w:rPr>
            </w:pPr>
          </w:p>
        </w:tc>
        <w:tc>
          <w:tcPr>
            <w:tcW w:w="426" w:type="dxa"/>
            <w:shd w:val="solid" w:color="FFFFFF" w:fill="auto"/>
          </w:tcPr>
          <w:p w:rsidR="00987538" w:rsidRPr="006B0D02" w:rsidRDefault="00987538" w:rsidP="00987538">
            <w:pPr>
              <w:pStyle w:val="TAR"/>
              <w:jc w:val="left"/>
              <w:rPr>
                <w:sz w:val="16"/>
                <w:szCs w:val="16"/>
              </w:rPr>
            </w:pPr>
          </w:p>
        </w:tc>
        <w:tc>
          <w:tcPr>
            <w:tcW w:w="425" w:type="dxa"/>
            <w:shd w:val="solid" w:color="FFFFFF" w:fill="auto"/>
          </w:tcPr>
          <w:p w:rsidR="00987538" w:rsidRPr="006B0D02" w:rsidRDefault="00987538" w:rsidP="00987538">
            <w:pPr>
              <w:pStyle w:val="TAC"/>
              <w:jc w:val="left"/>
              <w:rPr>
                <w:sz w:val="16"/>
                <w:szCs w:val="16"/>
              </w:rPr>
            </w:pPr>
          </w:p>
        </w:tc>
        <w:tc>
          <w:tcPr>
            <w:tcW w:w="4726" w:type="dxa"/>
            <w:shd w:val="solid" w:color="FFFFFF" w:fill="auto"/>
          </w:tcPr>
          <w:p w:rsidR="00987538" w:rsidRDefault="0000545F" w:rsidP="00987538">
            <w:pPr>
              <w:pStyle w:val="TAL"/>
              <w:rPr>
                <w:sz w:val="16"/>
                <w:szCs w:val="16"/>
                <w:lang w:eastAsia="zh-CN"/>
              </w:rPr>
            </w:pPr>
            <w:r>
              <w:rPr>
                <w:rFonts w:hint="eastAsia"/>
                <w:sz w:val="16"/>
                <w:szCs w:val="16"/>
                <w:lang w:eastAsia="zh-CN"/>
              </w:rPr>
              <w:t xml:space="preserve">S3-210569, </w:t>
            </w:r>
            <w:r w:rsidR="00EA571A">
              <w:rPr>
                <w:rFonts w:hint="eastAsia"/>
                <w:sz w:val="16"/>
                <w:szCs w:val="16"/>
                <w:lang w:eastAsia="zh-CN"/>
              </w:rPr>
              <w:t>S3-210570, S3-</w:t>
            </w:r>
            <w:r w:rsidR="00EA30CC">
              <w:rPr>
                <w:rFonts w:hint="eastAsia"/>
                <w:sz w:val="16"/>
                <w:szCs w:val="16"/>
                <w:lang w:eastAsia="zh-CN"/>
              </w:rPr>
              <w:t xml:space="preserve">210581, </w:t>
            </w:r>
            <w:r w:rsidR="003A51B2">
              <w:rPr>
                <w:rFonts w:hint="eastAsia"/>
                <w:sz w:val="16"/>
                <w:szCs w:val="16"/>
                <w:lang w:eastAsia="zh-CN"/>
              </w:rPr>
              <w:t>S3-210115</w:t>
            </w:r>
            <w:r w:rsidR="00DB4355">
              <w:rPr>
                <w:rFonts w:hint="eastAsia"/>
                <w:sz w:val="16"/>
                <w:szCs w:val="16"/>
                <w:lang w:eastAsia="zh-CN"/>
              </w:rPr>
              <w:t>, S3-210571</w:t>
            </w:r>
            <w:r w:rsidR="001B3DC3">
              <w:rPr>
                <w:rFonts w:hint="eastAsia"/>
                <w:sz w:val="16"/>
                <w:szCs w:val="16"/>
                <w:lang w:eastAsia="zh-CN"/>
              </w:rPr>
              <w:t>, S3-210446, S3-210109, S3-210110</w:t>
            </w:r>
            <w:r w:rsidR="00A70732">
              <w:rPr>
                <w:rFonts w:hint="eastAsia"/>
                <w:sz w:val="16"/>
                <w:szCs w:val="16"/>
                <w:lang w:eastAsia="zh-CN"/>
              </w:rPr>
              <w:t xml:space="preserve">, S3-210572, </w:t>
            </w:r>
            <w:r w:rsidR="00E3390C">
              <w:rPr>
                <w:rFonts w:hint="eastAsia"/>
                <w:sz w:val="16"/>
                <w:szCs w:val="16"/>
                <w:lang w:eastAsia="zh-CN"/>
              </w:rPr>
              <w:t>S3-210229</w:t>
            </w:r>
            <w:r w:rsidR="00A624DF">
              <w:rPr>
                <w:rFonts w:hint="eastAsia"/>
                <w:sz w:val="16"/>
                <w:szCs w:val="16"/>
                <w:lang w:eastAsia="zh-CN"/>
              </w:rPr>
              <w:t>, S3-210573, S3-210574</w:t>
            </w:r>
            <w:r w:rsidR="00F4628E">
              <w:rPr>
                <w:rFonts w:hint="eastAsia"/>
                <w:sz w:val="16"/>
                <w:szCs w:val="16"/>
                <w:lang w:eastAsia="zh-CN"/>
              </w:rPr>
              <w:t>,S3-210679</w:t>
            </w:r>
          </w:p>
        </w:tc>
        <w:tc>
          <w:tcPr>
            <w:tcW w:w="708" w:type="dxa"/>
            <w:shd w:val="solid" w:color="FFFFFF" w:fill="auto"/>
          </w:tcPr>
          <w:p w:rsidR="00987538" w:rsidRDefault="00456CD9" w:rsidP="00987538">
            <w:pPr>
              <w:pStyle w:val="TAC"/>
              <w:jc w:val="left"/>
              <w:rPr>
                <w:sz w:val="16"/>
                <w:szCs w:val="16"/>
                <w:lang w:eastAsia="zh-CN"/>
              </w:rPr>
            </w:pPr>
            <w:r>
              <w:rPr>
                <w:rFonts w:hint="eastAsia"/>
                <w:sz w:val="16"/>
                <w:szCs w:val="16"/>
                <w:lang w:eastAsia="zh-CN"/>
              </w:rPr>
              <w:t>0.3.0</w:t>
            </w:r>
          </w:p>
        </w:tc>
      </w:tr>
      <w:tr w:rsidR="003543ED" w:rsidRPr="00987538" w:rsidTr="00987538">
        <w:tc>
          <w:tcPr>
            <w:tcW w:w="800"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2021-03</w:t>
            </w:r>
          </w:p>
        </w:tc>
        <w:tc>
          <w:tcPr>
            <w:tcW w:w="1137" w:type="dxa"/>
            <w:shd w:val="solid" w:color="FFFFFF" w:fill="auto"/>
          </w:tcPr>
          <w:p w:rsidR="003543ED" w:rsidRDefault="003543ED" w:rsidP="00987538">
            <w:pPr>
              <w:pStyle w:val="TAC"/>
              <w:jc w:val="left"/>
              <w:rPr>
                <w:sz w:val="16"/>
                <w:szCs w:val="16"/>
              </w:rPr>
            </w:pPr>
            <w:r>
              <w:rPr>
                <w:sz w:val="16"/>
                <w:szCs w:val="16"/>
              </w:rPr>
              <w:t>SA3#10</w:t>
            </w:r>
            <w:r>
              <w:rPr>
                <w:rFonts w:hint="eastAsia"/>
                <w:sz w:val="16"/>
                <w:szCs w:val="16"/>
                <w:lang w:eastAsia="zh-CN"/>
              </w:rPr>
              <w:t>2bis</w:t>
            </w:r>
            <w:r>
              <w:rPr>
                <w:sz w:val="16"/>
                <w:szCs w:val="16"/>
              </w:rPr>
              <w:t>-e</w:t>
            </w:r>
          </w:p>
        </w:tc>
        <w:tc>
          <w:tcPr>
            <w:tcW w:w="992"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S3-211322</w:t>
            </w:r>
          </w:p>
        </w:tc>
        <w:tc>
          <w:tcPr>
            <w:tcW w:w="425" w:type="dxa"/>
            <w:shd w:val="solid" w:color="FFFFFF" w:fill="auto"/>
          </w:tcPr>
          <w:p w:rsidR="003543ED" w:rsidRPr="006B0D02" w:rsidRDefault="003543ED" w:rsidP="00987538">
            <w:pPr>
              <w:pStyle w:val="TAL"/>
              <w:rPr>
                <w:sz w:val="16"/>
                <w:szCs w:val="16"/>
              </w:rPr>
            </w:pPr>
          </w:p>
        </w:tc>
        <w:tc>
          <w:tcPr>
            <w:tcW w:w="426" w:type="dxa"/>
            <w:shd w:val="solid" w:color="FFFFFF" w:fill="auto"/>
          </w:tcPr>
          <w:p w:rsidR="003543ED" w:rsidRPr="006B0D02" w:rsidRDefault="003543ED" w:rsidP="00987538">
            <w:pPr>
              <w:pStyle w:val="TAR"/>
              <w:jc w:val="left"/>
              <w:rPr>
                <w:sz w:val="16"/>
                <w:szCs w:val="16"/>
              </w:rPr>
            </w:pPr>
          </w:p>
        </w:tc>
        <w:tc>
          <w:tcPr>
            <w:tcW w:w="425" w:type="dxa"/>
            <w:shd w:val="solid" w:color="FFFFFF" w:fill="auto"/>
          </w:tcPr>
          <w:p w:rsidR="003543ED" w:rsidRPr="006B0D02" w:rsidRDefault="003543ED" w:rsidP="00987538">
            <w:pPr>
              <w:pStyle w:val="TAC"/>
              <w:jc w:val="left"/>
              <w:rPr>
                <w:sz w:val="16"/>
                <w:szCs w:val="16"/>
              </w:rPr>
            </w:pPr>
          </w:p>
        </w:tc>
        <w:tc>
          <w:tcPr>
            <w:tcW w:w="4726" w:type="dxa"/>
            <w:shd w:val="solid" w:color="FFFFFF" w:fill="auto"/>
          </w:tcPr>
          <w:p w:rsidR="003543ED" w:rsidRDefault="00AA2F02" w:rsidP="00987538">
            <w:pPr>
              <w:pStyle w:val="TAL"/>
              <w:rPr>
                <w:sz w:val="16"/>
                <w:szCs w:val="16"/>
                <w:lang w:eastAsia="zh-CN"/>
              </w:rPr>
            </w:pPr>
            <w:r w:rsidRPr="00AA2F02">
              <w:rPr>
                <w:sz w:val="16"/>
                <w:szCs w:val="16"/>
                <w:lang w:eastAsia="zh-CN"/>
              </w:rPr>
              <w:t>S3-211038</w:t>
            </w:r>
            <w:r>
              <w:rPr>
                <w:rFonts w:hint="eastAsia"/>
                <w:sz w:val="16"/>
                <w:szCs w:val="16"/>
                <w:lang w:eastAsia="zh-CN"/>
              </w:rPr>
              <w:t xml:space="preserve">, </w:t>
            </w:r>
            <w:r w:rsidRPr="00AA2F02">
              <w:rPr>
                <w:sz w:val="16"/>
                <w:szCs w:val="16"/>
                <w:lang w:eastAsia="zh-CN"/>
              </w:rPr>
              <w:t>S3-211040</w:t>
            </w:r>
            <w:r>
              <w:rPr>
                <w:rFonts w:hint="eastAsia"/>
                <w:sz w:val="16"/>
                <w:szCs w:val="16"/>
                <w:lang w:eastAsia="zh-CN"/>
              </w:rPr>
              <w:t>, S3-</w:t>
            </w:r>
            <w:r w:rsidRPr="00AA2F02">
              <w:rPr>
                <w:sz w:val="16"/>
                <w:szCs w:val="16"/>
                <w:lang w:eastAsia="zh-CN"/>
              </w:rPr>
              <w:t>211241</w:t>
            </w:r>
            <w:r>
              <w:rPr>
                <w:rFonts w:hint="eastAsia"/>
                <w:sz w:val="16"/>
                <w:szCs w:val="16"/>
                <w:lang w:eastAsia="zh-CN"/>
              </w:rPr>
              <w:t>, S3-</w:t>
            </w:r>
            <w:r w:rsidRPr="00AA2F02">
              <w:rPr>
                <w:sz w:val="16"/>
                <w:szCs w:val="16"/>
                <w:lang w:eastAsia="zh-CN"/>
              </w:rPr>
              <w:t>211209</w:t>
            </w:r>
            <w:r>
              <w:rPr>
                <w:rFonts w:hint="eastAsia"/>
                <w:sz w:val="16"/>
                <w:szCs w:val="16"/>
                <w:lang w:eastAsia="zh-CN"/>
              </w:rPr>
              <w:t xml:space="preserve">, </w:t>
            </w:r>
            <w:r w:rsidR="00C532DD">
              <w:rPr>
                <w:rFonts w:hint="eastAsia"/>
                <w:sz w:val="16"/>
                <w:szCs w:val="16"/>
                <w:lang w:eastAsia="zh-CN"/>
              </w:rPr>
              <w:t>S3-</w:t>
            </w:r>
            <w:r w:rsidR="00C532DD" w:rsidRPr="00C532DD">
              <w:rPr>
                <w:sz w:val="16"/>
                <w:szCs w:val="16"/>
                <w:lang w:eastAsia="zh-CN"/>
              </w:rPr>
              <w:t>211234</w:t>
            </w:r>
            <w:r w:rsidR="00C532DD">
              <w:rPr>
                <w:rFonts w:hint="eastAsia"/>
                <w:sz w:val="16"/>
                <w:szCs w:val="16"/>
                <w:lang w:eastAsia="zh-CN"/>
              </w:rPr>
              <w:t>, S3-</w:t>
            </w:r>
            <w:r w:rsidR="00C532DD" w:rsidRPr="00C532DD">
              <w:rPr>
                <w:sz w:val="16"/>
                <w:szCs w:val="16"/>
                <w:lang w:eastAsia="zh-CN"/>
              </w:rPr>
              <w:t>211207</w:t>
            </w:r>
            <w:r w:rsidR="00C532DD">
              <w:rPr>
                <w:rFonts w:hint="eastAsia"/>
                <w:sz w:val="16"/>
                <w:szCs w:val="16"/>
                <w:lang w:eastAsia="zh-CN"/>
              </w:rPr>
              <w:t xml:space="preserve">, S3- </w:t>
            </w:r>
            <w:r w:rsidR="00C532DD" w:rsidRPr="00C532DD">
              <w:rPr>
                <w:sz w:val="16"/>
                <w:szCs w:val="16"/>
                <w:lang w:eastAsia="zh-CN"/>
              </w:rPr>
              <w:t>211201</w:t>
            </w:r>
            <w:r w:rsidR="00C532DD">
              <w:rPr>
                <w:rFonts w:hint="eastAsia"/>
                <w:sz w:val="16"/>
                <w:szCs w:val="16"/>
                <w:lang w:eastAsia="zh-CN"/>
              </w:rPr>
              <w:t>, S3-</w:t>
            </w:r>
            <w:r w:rsidR="00C532DD" w:rsidRPr="00C532DD">
              <w:rPr>
                <w:sz w:val="16"/>
                <w:szCs w:val="16"/>
                <w:lang w:eastAsia="zh-CN"/>
              </w:rPr>
              <w:t>211303</w:t>
            </w:r>
            <w:r w:rsidR="00C532DD">
              <w:rPr>
                <w:rFonts w:hint="eastAsia"/>
                <w:sz w:val="16"/>
                <w:szCs w:val="16"/>
                <w:lang w:eastAsia="zh-CN"/>
              </w:rPr>
              <w:t>, S3-</w:t>
            </w:r>
            <w:r w:rsidR="00C532DD" w:rsidRPr="00C532DD">
              <w:rPr>
                <w:sz w:val="16"/>
                <w:szCs w:val="16"/>
                <w:lang w:eastAsia="zh-CN"/>
              </w:rPr>
              <w:t>211239</w:t>
            </w:r>
            <w:r w:rsidR="00C532DD">
              <w:rPr>
                <w:rFonts w:hint="eastAsia"/>
                <w:sz w:val="16"/>
                <w:szCs w:val="16"/>
                <w:lang w:eastAsia="zh-CN"/>
              </w:rPr>
              <w:t>,</w:t>
            </w:r>
            <w:r w:rsidR="00C532DD">
              <w:t xml:space="preserve"> </w:t>
            </w:r>
            <w:r w:rsidR="00C532DD">
              <w:rPr>
                <w:rFonts w:hint="eastAsia"/>
                <w:lang w:eastAsia="zh-CN"/>
              </w:rPr>
              <w:t xml:space="preserve">S3- </w:t>
            </w:r>
            <w:r w:rsidR="00C532DD" w:rsidRPr="00C532DD">
              <w:rPr>
                <w:sz w:val="16"/>
                <w:szCs w:val="16"/>
                <w:lang w:eastAsia="zh-CN"/>
              </w:rPr>
              <w:t>211237</w:t>
            </w:r>
            <w:r w:rsidR="00C532DD">
              <w:rPr>
                <w:rFonts w:hint="eastAsia"/>
                <w:sz w:val="16"/>
                <w:szCs w:val="16"/>
                <w:lang w:eastAsia="zh-CN"/>
              </w:rPr>
              <w:t>, S3-</w:t>
            </w:r>
            <w:r w:rsidR="00C532DD" w:rsidRPr="00C532DD">
              <w:rPr>
                <w:sz w:val="16"/>
                <w:szCs w:val="16"/>
                <w:lang w:eastAsia="zh-CN"/>
              </w:rPr>
              <w:t>211238</w:t>
            </w:r>
          </w:p>
        </w:tc>
        <w:tc>
          <w:tcPr>
            <w:tcW w:w="708" w:type="dxa"/>
            <w:shd w:val="solid" w:color="FFFFFF" w:fill="auto"/>
          </w:tcPr>
          <w:p w:rsidR="003543ED" w:rsidRDefault="003543ED" w:rsidP="00987538">
            <w:pPr>
              <w:pStyle w:val="TAC"/>
              <w:jc w:val="left"/>
              <w:rPr>
                <w:sz w:val="16"/>
                <w:szCs w:val="16"/>
                <w:lang w:eastAsia="zh-CN"/>
              </w:rPr>
            </w:pPr>
            <w:r>
              <w:rPr>
                <w:rFonts w:hint="eastAsia"/>
                <w:sz w:val="16"/>
                <w:szCs w:val="16"/>
                <w:lang w:eastAsia="zh-CN"/>
              </w:rPr>
              <w:t>0.4.0</w:t>
            </w:r>
          </w:p>
        </w:tc>
      </w:tr>
    </w:tbl>
    <w:p w:rsidR="001A0A98" w:rsidRDefault="001A0A98" w:rsidP="001A0A98"/>
    <w:p w:rsidR="00080512" w:rsidRDefault="00080512" w:rsidP="001A0A98">
      <w:pPr>
        <w:pStyle w:val="8"/>
      </w:pPr>
    </w:p>
    <w:sectPr w:rsidR="00080512" w:rsidSect="00D32F90">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F2E" w:rsidRDefault="00290F2E">
      <w:r>
        <w:separator/>
      </w:r>
    </w:p>
  </w:endnote>
  <w:endnote w:type="continuationSeparator" w:id="0">
    <w:p w:rsidR="00290F2E" w:rsidRDefault="00290F2E">
      <w:r>
        <w:continuationSeparator/>
      </w:r>
    </w:p>
  </w:endnote>
  <w:endnote w:type="continuationNotice" w:id="1">
    <w:p w:rsidR="00290F2E" w:rsidRDefault="00290F2E">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B22" w:rsidRDefault="00F97B2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F2E" w:rsidRDefault="00290F2E">
      <w:r>
        <w:separator/>
      </w:r>
    </w:p>
  </w:footnote>
  <w:footnote w:type="continuationSeparator" w:id="0">
    <w:p w:rsidR="00290F2E" w:rsidRDefault="00290F2E">
      <w:r>
        <w:continuationSeparator/>
      </w:r>
    </w:p>
  </w:footnote>
  <w:footnote w:type="continuationNotice" w:id="1">
    <w:p w:rsidR="00290F2E" w:rsidRDefault="00290F2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B22" w:rsidRDefault="008A75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97B22">
      <w:rPr>
        <w:rFonts w:ascii="Arial" w:hAnsi="Arial" w:cs="Arial"/>
        <w:b/>
        <w:sz w:val="18"/>
        <w:szCs w:val="18"/>
      </w:rPr>
      <w:instrText xml:space="preserve"> STYLEREF ZA </w:instrText>
    </w:r>
    <w:r>
      <w:rPr>
        <w:rFonts w:ascii="Arial" w:hAnsi="Arial" w:cs="Arial"/>
        <w:b/>
        <w:sz w:val="18"/>
        <w:szCs w:val="18"/>
      </w:rPr>
      <w:fldChar w:fldCharType="separate"/>
    </w:r>
    <w:r w:rsidR="00A11CC1">
      <w:rPr>
        <w:rFonts w:ascii="Arial" w:hAnsi="Arial" w:cs="Arial"/>
        <w:b/>
        <w:noProof/>
        <w:sz w:val="18"/>
        <w:szCs w:val="18"/>
      </w:rPr>
      <w:t>3GPP TR 33.866 V0.4.0 (2021-03)</w:t>
    </w:r>
    <w:r>
      <w:rPr>
        <w:rFonts w:ascii="Arial" w:hAnsi="Arial" w:cs="Arial"/>
        <w:b/>
        <w:sz w:val="18"/>
        <w:szCs w:val="18"/>
      </w:rPr>
      <w:fldChar w:fldCharType="end"/>
    </w:r>
  </w:p>
  <w:p w:rsidR="00F97B22" w:rsidRDefault="008A75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97B22">
      <w:rPr>
        <w:rFonts w:ascii="Arial" w:hAnsi="Arial" w:cs="Arial"/>
        <w:b/>
        <w:sz w:val="18"/>
        <w:szCs w:val="18"/>
      </w:rPr>
      <w:instrText xml:space="preserve"> PAGE </w:instrText>
    </w:r>
    <w:r>
      <w:rPr>
        <w:rFonts w:ascii="Arial" w:hAnsi="Arial" w:cs="Arial"/>
        <w:b/>
        <w:sz w:val="18"/>
        <w:szCs w:val="18"/>
      </w:rPr>
      <w:fldChar w:fldCharType="separate"/>
    </w:r>
    <w:r w:rsidR="00A11CC1">
      <w:rPr>
        <w:rFonts w:ascii="Arial" w:hAnsi="Arial" w:cs="Arial"/>
        <w:b/>
        <w:noProof/>
        <w:sz w:val="18"/>
        <w:szCs w:val="18"/>
      </w:rPr>
      <w:t>15</w:t>
    </w:r>
    <w:r>
      <w:rPr>
        <w:rFonts w:ascii="Arial" w:hAnsi="Arial" w:cs="Arial"/>
        <w:b/>
        <w:sz w:val="18"/>
        <w:szCs w:val="18"/>
      </w:rPr>
      <w:fldChar w:fldCharType="end"/>
    </w:r>
  </w:p>
  <w:p w:rsidR="00F97B22" w:rsidRDefault="008A758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97B22">
      <w:rPr>
        <w:rFonts w:ascii="Arial" w:hAnsi="Arial" w:cs="Arial"/>
        <w:b/>
        <w:sz w:val="18"/>
        <w:szCs w:val="18"/>
      </w:rPr>
      <w:instrText xml:space="preserve"> STYLEREF ZGSM </w:instrText>
    </w:r>
    <w:r>
      <w:rPr>
        <w:rFonts w:ascii="Arial" w:hAnsi="Arial" w:cs="Arial"/>
        <w:b/>
        <w:sz w:val="18"/>
        <w:szCs w:val="18"/>
      </w:rPr>
      <w:fldChar w:fldCharType="separate"/>
    </w:r>
    <w:r w:rsidR="00A11CC1">
      <w:rPr>
        <w:rFonts w:ascii="Arial" w:hAnsi="Arial" w:cs="Arial"/>
        <w:b/>
        <w:noProof/>
        <w:sz w:val="18"/>
        <w:szCs w:val="18"/>
      </w:rPr>
      <w:t>Release 17</w:t>
    </w:r>
    <w:r>
      <w:rPr>
        <w:rFonts w:ascii="Arial" w:hAnsi="Arial" w:cs="Arial"/>
        <w:b/>
        <w:sz w:val="18"/>
        <w:szCs w:val="18"/>
      </w:rPr>
      <w:fldChar w:fldCharType="end"/>
    </w:r>
  </w:p>
  <w:p w:rsidR="00F97B22" w:rsidRDefault="00F97B2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3"/>
  </w:num>
  <w:num w:numId="9">
    <w:abstractNumId w:val="8"/>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aj">
    <w15:presenceInfo w15:providerId="None" w15:userId="aj"/>
  </w15:person>
  <w15:person w15:author="Nokia5">
    <w15:presenceInfo w15:providerId="None" w15:userId="Nokia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 w:id="1"/>
  </w:footnotePr>
  <w:endnotePr>
    <w:endnote w:id="-1"/>
    <w:endnote w:id="0"/>
    <w:endnote w:id="1"/>
  </w:endnotePr>
  <w:compat>
    <w:useFELayout/>
  </w:compat>
  <w:rsids>
    <w:rsidRoot w:val="004E213A"/>
    <w:rsid w:val="0000388B"/>
    <w:rsid w:val="0000545F"/>
    <w:rsid w:val="00010189"/>
    <w:rsid w:val="0001499C"/>
    <w:rsid w:val="000254A5"/>
    <w:rsid w:val="00033397"/>
    <w:rsid w:val="00040095"/>
    <w:rsid w:val="00040491"/>
    <w:rsid w:val="00051834"/>
    <w:rsid w:val="00054A22"/>
    <w:rsid w:val="00062023"/>
    <w:rsid w:val="000655A6"/>
    <w:rsid w:val="00080512"/>
    <w:rsid w:val="0009550D"/>
    <w:rsid w:val="00097552"/>
    <w:rsid w:val="000B64B0"/>
    <w:rsid w:val="000C47C3"/>
    <w:rsid w:val="000C6E0D"/>
    <w:rsid w:val="000C6E14"/>
    <w:rsid w:val="000D58AB"/>
    <w:rsid w:val="000E3C02"/>
    <w:rsid w:val="00100482"/>
    <w:rsid w:val="00120879"/>
    <w:rsid w:val="0012209E"/>
    <w:rsid w:val="00133525"/>
    <w:rsid w:val="0015074F"/>
    <w:rsid w:val="001559B5"/>
    <w:rsid w:val="0017571C"/>
    <w:rsid w:val="00182893"/>
    <w:rsid w:val="00192440"/>
    <w:rsid w:val="00197637"/>
    <w:rsid w:val="001A0A98"/>
    <w:rsid w:val="001A4C42"/>
    <w:rsid w:val="001A7420"/>
    <w:rsid w:val="001B017C"/>
    <w:rsid w:val="001B3DC3"/>
    <w:rsid w:val="001B6637"/>
    <w:rsid w:val="001B73DA"/>
    <w:rsid w:val="001C21C3"/>
    <w:rsid w:val="001D02C2"/>
    <w:rsid w:val="001F00F3"/>
    <w:rsid w:val="001F0C1D"/>
    <w:rsid w:val="001F1132"/>
    <w:rsid w:val="001F168B"/>
    <w:rsid w:val="00202A12"/>
    <w:rsid w:val="00211F2A"/>
    <w:rsid w:val="0021556E"/>
    <w:rsid w:val="00224494"/>
    <w:rsid w:val="0022617F"/>
    <w:rsid w:val="002347A2"/>
    <w:rsid w:val="00250D4A"/>
    <w:rsid w:val="002675F0"/>
    <w:rsid w:val="0028195B"/>
    <w:rsid w:val="00290F2E"/>
    <w:rsid w:val="002B6339"/>
    <w:rsid w:val="002C32B0"/>
    <w:rsid w:val="002C46B2"/>
    <w:rsid w:val="002C7693"/>
    <w:rsid w:val="002E00EE"/>
    <w:rsid w:val="002E3710"/>
    <w:rsid w:val="002E6F2C"/>
    <w:rsid w:val="003003A6"/>
    <w:rsid w:val="00316BAE"/>
    <w:rsid w:val="003172DC"/>
    <w:rsid w:val="0033409F"/>
    <w:rsid w:val="003543ED"/>
    <w:rsid w:val="0035462D"/>
    <w:rsid w:val="00354926"/>
    <w:rsid w:val="00367AD5"/>
    <w:rsid w:val="003765B8"/>
    <w:rsid w:val="00381734"/>
    <w:rsid w:val="003A51B2"/>
    <w:rsid w:val="003A662C"/>
    <w:rsid w:val="003C3971"/>
    <w:rsid w:val="003C3B20"/>
    <w:rsid w:val="00400E41"/>
    <w:rsid w:val="00416FBA"/>
    <w:rsid w:val="00423334"/>
    <w:rsid w:val="00427D51"/>
    <w:rsid w:val="004329AD"/>
    <w:rsid w:val="004345EC"/>
    <w:rsid w:val="00435F97"/>
    <w:rsid w:val="00440AB7"/>
    <w:rsid w:val="00451E78"/>
    <w:rsid w:val="00452E56"/>
    <w:rsid w:val="00456CD9"/>
    <w:rsid w:val="00465515"/>
    <w:rsid w:val="00482BC2"/>
    <w:rsid w:val="004951B4"/>
    <w:rsid w:val="004A1FA4"/>
    <w:rsid w:val="004B7D88"/>
    <w:rsid w:val="004C29D1"/>
    <w:rsid w:val="004D3578"/>
    <w:rsid w:val="004E213A"/>
    <w:rsid w:val="004E4B0E"/>
    <w:rsid w:val="004E6F43"/>
    <w:rsid w:val="004F0988"/>
    <w:rsid w:val="004F3340"/>
    <w:rsid w:val="0050274E"/>
    <w:rsid w:val="00503C88"/>
    <w:rsid w:val="00505E77"/>
    <w:rsid w:val="005313B0"/>
    <w:rsid w:val="0053388B"/>
    <w:rsid w:val="00535773"/>
    <w:rsid w:val="00543E6C"/>
    <w:rsid w:val="00544765"/>
    <w:rsid w:val="00562282"/>
    <w:rsid w:val="00565087"/>
    <w:rsid w:val="0057114E"/>
    <w:rsid w:val="005776C2"/>
    <w:rsid w:val="00597B11"/>
    <w:rsid w:val="005A05E2"/>
    <w:rsid w:val="005D1C22"/>
    <w:rsid w:val="005D2E01"/>
    <w:rsid w:val="005D7526"/>
    <w:rsid w:val="005E4BB2"/>
    <w:rsid w:val="00601BFA"/>
    <w:rsid w:val="00602AEA"/>
    <w:rsid w:val="00606C4E"/>
    <w:rsid w:val="006109D1"/>
    <w:rsid w:val="00611B45"/>
    <w:rsid w:val="00614FDF"/>
    <w:rsid w:val="00623E9F"/>
    <w:rsid w:val="00624E90"/>
    <w:rsid w:val="006277FE"/>
    <w:rsid w:val="0063543D"/>
    <w:rsid w:val="00647114"/>
    <w:rsid w:val="00655F3B"/>
    <w:rsid w:val="00671F94"/>
    <w:rsid w:val="00676C9E"/>
    <w:rsid w:val="006774BB"/>
    <w:rsid w:val="00683DF1"/>
    <w:rsid w:val="00686A2D"/>
    <w:rsid w:val="006A323F"/>
    <w:rsid w:val="006B1CC7"/>
    <w:rsid w:val="006B30D0"/>
    <w:rsid w:val="006B4AC5"/>
    <w:rsid w:val="006C3D95"/>
    <w:rsid w:val="006C6DF3"/>
    <w:rsid w:val="006D34F7"/>
    <w:rsid w:val="006E5C86"/>
    <w:rsid w:val="00701116"/>
    <w:rsid w:val="0070671D"/>
    <w:rsid w:val="00713C44"/>
    <w:rsid w:val="00734A5B"/>
    <w:rsid w:val="0074026F"/>
    <w:rsid w:val="007429F6"/>
    <w:rsid w:val="00742D44"/>
    <w:rsid w:val="00744E76"/>
    <w:rsid w:val="007708D4"/>
    <w:rsid w:val="00774DA4"/>
    <w:rsid w:val="00774E9A"/>
    <w:rsid w:val="00781F0F"/>
    <w:rsid w:val="007912BC"/>
    <w:rsid w:val="007A6572"/>
    <w:rsid w:val="007A765B"/>
    <w:rsid w:val="007B600E"/>
    <w:rsid w:val="007C4687"/>
    <w:rsid w:val="007F0F4A"/>
    <w:rsid w:val="008028A4"/>
    <w:rsid w:val="00830747"/>
    <w:rsid w:val="00840B68"/>
    <w:rsid w:val="00845E62"/>
    <w:rsid w:val="00847A93"/>
    <w:rsid w:val="00855F24"/>
    <w:rsid w:val="00863E4F"/>
    <w:rsid w:val="00873377"/>
    <w:rsid w:val="008768CA"/>
    <w:rsid w:val="00886FC4"/>
    <w:rsid w:val="00896299"/>
    <w:rsid w:val="00897411"/>
    <w:rsid w:val="008A6DA7"/>
    <w:rsid w:val="008A7585"/>
    <w:rsid w:val="008C384C"/>
    <w:rsid w:val="008E5445"/>
    <w:rsid w:val="008F63EB"/>
    <w:rsid w:val="008F7FCB"/>
    <w:rsid w:val="0090119D"/>
    <w:rsid w:val="0090271F"/>
    <w:rsid w:val="00902E23"/>
    <w:rsid w:val="009114D7"/>
    <w:rsid w:val="0091348E"/>
    <w:rsid w:val="00917CCB"/>
    <w:rsid w:val="00942EC2"/>
    <w:rsid w:val="00944A99"/>
    <w:rsid w:val="00966ADD"/>
    <w:rsid w:val="00987538"/>
    <w:rsid w:val="009A5023"/>
    <w:rsid w:val="009B1B63"/>
    <w:rsid w:val="009B298A"/>
    <w:rsid w:val="009B746D"/>
    <w:rsid w:val="009E0CE8"/>
    <w:rsid w:val="009E1CB7"/>
    <w:rsid w:val="009F22F6"/>
    <w:rsid w:val="009F37B7"/>
    <w:rsid w:val="00A039E9"/>
    <w:rsid w:val="00A10F02"/>
    <w:rsid w:val="00A1141F"/>
    <w:rsid w:val="00A11CC1"/>
    <w:rsid w:val="00A164B4"/>
    <w:rsid w:val="00A239A5"/>
    <w:rsid w:val="00A26956"/>
    <w:rsid w:val="00A27486"/>
    <w:rsid w:val="00A53724"/>
    <w:rsid w:val="00A56066"/>
    <w:rsid w:val="00A624DF"/>
    <w:rsid w:val="00A70732"/>
    <w:rsid w:val="00A71A7D"/>
    <w:rsid w:val="00A73129"/>
    <w:rsid w:val="00A82346"/>
    <w:rsid w:val="00A85567"/>
    <w:rsid w:val="00A87B89"/>
    <w:rsid w:val="00A92BA1"/>
    <w:rsid w:val="00A97871"/>
    <w:rsid w:val="00AA2F02"/>
    <w:rsid w:val="00AC6BC6"/>
    <w:rsid w:val="00AD4398"/>
    <w:rsid w:val="00AE65E2"/>
    <w:rsid w:val="00AF6032"/>
    <w:rsid w:val="00B15449"/>
    <w:rsid w:val="00B45920"/>
    <w:rsid w:val="00B93086"/>
    <w:rsid w:val="00BA19ED"/>
    <w:rsid w:val="00BA4B8D"/>
    <w:rsid w:val="00BA6A14"/>
    <w:rsid w:val="00BB4AE5"/>
    <w:rsid w:val="00BC0F7D"/>
    <w:rsid w:val="00BD7D31"/>
    <w:rsid w:val="00BE3255"/>
    <w:rsid w:val="00BF128E"/>
    <w:rsid w:val="00BF1DAE"/>
    <w:rsid w:val="00C074DD"/>
    <w:rsid w:val="00C1496A"/>
    <w:rsid w:val="00C16040"/>
    <w:rsid w:val="00C33079"/>
    <w:rsid w:val="00C34BF2"/>
    <w:rsid w:val="00C3512E"/>
    <w:rsid w:val="00C45231"/>
    <w:rsid w:val="00C532DD"/>
    <w:rsid w:val="00C632A8"/>
    <w:rsid w:val="00C72833"/>
    <w:rsid w:val="00C76EEE"/>
    <w:rsid w:val="00C80F1D"/>
    <w:rsid w:val="00C86205"/>
    <w:rsid w:val="00C8652C"/>
    <w:rsid w:val="00C8713E"/>
    <w:rsid w:val="00C93F40"/>
    <w:rsid w:val="00CA3D0C"/>
    <w:rsid w:val="00CB4853"/>
    <w:rsid w:val="00CD61E7"/>
    <w:rsid w:val="00D010C6"/>
    <w:rsid w:val="00D0183D"/>
    <w:rsid w:val="00D30ACC"/>
    <w:rsid w:val="00D32F90"/>
    <w:rsid w:val="00D57972"/>
    <w:rsid w:val="00D675A9"/>
    <w:rsid w:val="00D738D6"/>
    <w:rsid w:val="00D755EB"/>
    <w:rsid w:val="00D76048"/>
    <w:rsid w:val="00D80F94"/>
    <w:rsid w:val="00D87E00"/>
    <w:rsid w:val="00D9134D"/>
    <w:rsid w:val="00D920D0"/>
    <w:rsid w:val="00DA7A03"/>
    <w:rsid w:val="00DB1818"/>
    <w:rsid w:val="00DB4355"/>
    <w:rsid w:val="00DB73BA"/>
    <w:rsid w:val="00DB7F3F"/>
    <w:rsid w:val="00DC309B"/>
    <w:rsid w:val="00DC421C"/>
    <w:rsid w:val="00DC4DA2"/>
    <w:rsid w:val="00DD4C17"/>
    <w:rsid w:val="00DD74A5"/>
    <w:rsid w:val="00DF2B1F"/>
    <w:rsid w:val="00DF62CD"/>
    <w:rsid w:val="00E0077B"/>
    <w:rsid w:val="00E11034"/>
    <w:rsid w:val="00E16509"/>
    <w:rsid w:val="00E25B03"/>
    <w:rsid w:val="00E3390C"/>
    <w:rsid w:val="00E37B8F"/>
    <w:rsid w:val="00E44582"/>
    <w:rsid w:val="00E50788"/>
    <w:rsid w:val="00E538FC"/>
    <w:rsid w:val="00E76B7B"/>
    <w:rsid w:val="00E77645"/>
    <w:rsid w:val="00E806EB"/>
    <w:rsid w:val="00EA15B0"/>
    <w:rsid w:val="00EA30CC"/>
    <w:rsid w:val="00EA338F"/>
    <w:rsid w:val="00EA571A"/>
    <w:rsid w:val="00EA5EA7"/>
    <w:rsid w:val="00EC4A25"/>
    <w:rsid w:val="00EE63AD"/>
    <w:rsid w:val="00F025A2"/>
    <w:rsid w:val="00F04712"/>
    <w:rsid w:val="00F11CFB"/>
    <w:rsid w:val="00F13360"/>
    <w:rsid w:val="00F146BA"/>
    <w:rsid w:val="00F22EC7"/>
    <w:rsid w:val="00F27BBA"/>
    <w:rsid w:val="00F325C8"/>
    <w:rsid w:val="00F440EB"/>
    <w:rsid w:val="00F4628E"/>
    <w:rsid w:val="00F55569"/>
    <w:rsid w:val="00F56F4B"/>
    <w:rsid w:val="00F653B8"/>
    <w:rsid w:val="00F83A43"/>
    <w:rsid w:val="00F9008D"/>
    <w:rsid w:val="00F97B22"/>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aliases w:val="h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link w:val="TALChar"/>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qFormat/>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link w:val="B1Zchn"/>
    <w:qFormat/>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SimSun" w:eastAsia="SimSun"/>
      <w:sz w:val="18"/>
      <w:szCs w:val="18"/>
    </w:rPr>
  </w:style>
  <w:style w:type="character" w:customStyle="1" w:styleId="Char0">
    <w:name w:val="文档结构图 Char"/>
    <w:basedOn w:val="a0"/>
    <w:link w:val="a9"/>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SimSun"/>
    </w:rPr>
  </w:style>
  <w:style w:type="character" w:customStyle="1" w:styleId="B1Zchn">
    <w:name w:val="B1 Zchn"/>
    <w:link w:val="B1"/>
    <w:rsid w:val="001B3DC3"/>
    <w:rPr>
      <w:lang w:eastAsia="en-US"/>
    </w:rPr>
  </w:style>
  <w:style w:type="character" w:customStyle="1" w:styleId="B1Char">
    <w:name w:val="B1 Char"/>
    <w:qFormat/>
    <w:locked/>
    <w:rsid w:val="0028195B"/>
    <w:rPr>
      <w:rFonts w:ascii="Times New Roman" w:eastAsia="SimSun" w:hAnsi="Times New Roman" w:cs="Times New Roman"/>
      <w:sz w:val="20"/>
      <w:szCs w:val="20"/>
      <w:lang w:val="en-GB"/>
    </w:rPr>
  </w:style>
  <w:style w:type="character" w:styleId="ab">
    <w:name w:val="annotation reference"/>
    <w:basedOn w:val="a0"/>
    <w:semiHidden/>
    <w:unhideWhenUsed/>
    <w:rsid w:val="00202A12"/>
    <w:rPr>
      <w:sz w:val="21"/>
      <w:szCs w:val="21"/>
    </w:rPr>
  </w:style>
  <w:style w:type="paragraph" w:styleId="ac">
    <w:name w:val="annotation text"/>
    <w:basedOn w:val="a"/>
    <w:link w:val="Char1"/>
    <w:semiHidden/>
    <w:unhideWhenUsed/>
    <w:rsid w:val="00202A12"/>
  </w:style>
  <w:style w:type="character" w:customStyle="1" w:styleId="Char1">
    <w:name w:val="批注文字 Char"/>
    <w:basedOn w:val="a0"/>
    <w:link w:val="ac"/>
    <w:semiHidden/>
    <w:rsid w:val="00202A12"/>
    <w:rPr>
      <w:lang w:eastAsia="en-US"/>
    </w:rPr>
  </w:style>
  <w:style w:type="paragraph" w:styleId="ad">
    <w:name w:val="annotation subject"/>
    <w:basedOn w:val="ac"/>
    <w:next w:val="ac"/>
    <w:link w:val="Char2"/>
    <w:semiHidden/>
    <w:unhideWhenUsed/>
    <w:rsid w:val="00202A12"/>
    <w:rPr>
      <w:b/>
      <w:bCs/>
    </w:rPr>
  </w:style>
  <w:style w:type="character" w:customStyle="1" w:styleId="Char2">
    <w:name w:val="批注主题 Char"/>
    <w:basedOn w:val="Char1"/>
    <w:link w:val="ad"/>
    <w:semiHidden/>
    <w:rsid w:val="00202A12"/>
    <w:rPr>
      <w:b/>
      <w:bCs/>
    </w:rPr>
  </w:style>
  <w:style w:type="paragraph" w:styleId="ae">
    <w:name w:val="caption"/>
    <w:aliases w:val="First line:  0.5&quot;"/>
    <w:basedOn w:val="a"/>
    <w:next w:val="a"/>
    <w:qFormat/>
    <w:rsid w:val="00400E41"/>
    <w:pPr>
      <w:spacing w:before="120" w:after="120"/>
    </w:pPr>
    <w:rPr>
      <w:rFonts w:eastAsia="Times New Roman"/>
      <w:b/>
      <w:bCs/>
    </w:rPr>
  </w:style>
  <w:style w:type="character" w:customStyle="1" w:styleId="TFChar">
    <w:name w:val="TF Char"/>
    <w:link w:val="TF"/>
    <w:rsid w:val="007C4687"/>
    <w:rPr>
      <w:rFonts w:ascii="Arial" w:hAnsi="Arial"/>
      <w:b/>
      <w:lang w:eastAsia="en-US"/>
    </w:rPr>
  </w:style>
  <w:style w:type="paragraph" w:styleId="af">
    <w:name w:val="List Paragraph"/>
    <w:basedOn w:val="a"/>
    <w:uiPriority w:val="34"/>
    <w:qFormat/>
    <w:rsid w:val="007C4687"/>
    <w:pPr>
      <w:spacing w:after="0"/>
      <w:ind w:firstLine="420"/>
      <w:jc w:val="both"/>
    </w:pPr>
    <w:rPr>
      <w:rFonts w:ascii="Calibri" w:eastAsia="MS PGothic" w:hAnsi="Calibri" w:cs="Calibri"/>
      <w:sz w:val="21"/>
      <w:szCs w:val="21"/>
      <w:lang w:val="en-US" w:eastAsia="ja-JP"/>
    </w:rPr>
  </w:style>
  <w:style w:type="character" w:customStyle="1" w:styleId="NOZchn">
    <w:name w:val="NO Zchn"/>
    <w:rsid w:val="00DB7F3F"/>
    <w:rPr>
      <w:rFonts w:ascii="Times New Roman" w:hAnsi="Times New Roman"/>
      <w:lang w:val="en-GB" w:eastAsia="en-US"/>
    </w:rPr>
  </w:style>
  <w:style w:type="character" w:customStyle="1" w:styleId="TALChar">
    <w:name w:val="TAL Char"/>
    <w:link w:val="TAL"/>
    <w:rsid w:val="00F56F4B"/>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 w:id="1278371130">
      <w:bodyDiv w:val="1"/>
      <w:marLeft w:val="0"/>
      <w:marRight w:val="0"/>
      <w:marTop w:val="0"/>
      <w:marBottom w:val="0"/>
      <w:divBdr>
        <w:top w:val="none" w:sz="0" w:space="0" w:color="auto"/>
        <w:left w:val="none" w:sz="0" w:space="0" w:color="auto"/>
        <w:bottom w:val="none" w:sz="0" w:space="0" w:color="auto"/>
        <w:right w:val="none" w:sz="0" w:space="0" w:color="auto"/>
      </w:divBdr>
    </w:div>
    <w:div w:id="19989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package" Target="embeddings/Microsoft_Visio_Drawing1111111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ocbox.etsi.org/ISG/SAI/70-DRAFT/001/SAI-001v008.docx" TargetMode="Externa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1222222222.vsdx"/><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5.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6.xml><?xml version="1.0" encoding="utf-8"?>
<ds:datastoreItem xmlns:ds="http://schemas.openxmlformats.org/officeDocument/2006/customXml" ds:itemID="{0219BACD-D1D8-41C6-932D-CE9C0B97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30</Pages>
  <Words>11114</Words>
  <Characters>63355</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12</cp:lastModifiedBy>
  <cp:revision>63</cp:revision>
  <cp:lastPrinted>2019-02-25T14:05:00Z</cp:lastPrinted>
  <dcterms:created xsi:type="dcterms:W3CDTF">2021-01-18T17:03:00Z</dcterms:created>
  <dcterms:modified xsi:type="dcterms:W3CDTF">2021-03-11T09:19:00Z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